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84C" w:rsidRPr="003177A9" w:rsidRDefault="00D0284C" w:rsidP="001D61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ИНФОГРАФИКА</w:t>
      </w:r>
    </w:p>
    <w:p w:rsidR="00D0284C" w:rsidRPr="003177A9" w:rsidRDefault="00D0284C" w:rsidP="003177A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Итоги работы</w:t>
      </w:r>
    </w:p>
    <w:p w:rsidR="00D0284C" w:rsidRPr="003177A9" w:rsidRDefault="00D0284C" w:rsidP="003177A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 Красноборской средней общеобразовательной школы</w:t>
      </w:r>
    </w:p>
    <w:p w:rsidR="00D0284C" w:rsidRPr="003177A9" w:rsidRDefault="00D0284C" w:rsidP="003177A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Агрызского муниципального района Республики Татарстан</w:t>
      </w:r>
    </w:p>
    <w:p w:rsidR="00D0284C" w:rsidRPr="003177A9" w:rsidRDefault="00D0284C" w:rsidP="003177A9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за</w:t>
      </w:r>
      <w:r w:rsidR="00D430B6" w:rsidRPr="003177A9">
        <w:rPr>
          <w:rFonts w:ascii="Times New Roman" w:hAnsi="Times New Roman" w:cs="Times New Roman"/>
          <w:b/>
          <w:sz w:val="24"/>
          <w:szCs w:val="24"/>
        </w:rPr>
        <w:t xml:space="preserve"> 2024-2025</w:t>
      </w:r>
      <w:r w:rsidRPr="003177A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0284C" w:rsidRPr="003177A9" w:rsidRDefault="00D0284C" w:rsidP="001D611B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D0284C" w:rsidRPr="003177A9" w:rsidRDefault="00D0284C" w:rsidP="001D611B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3F2E9B" wp14:editId="45EBCBF2">
            <wp:extent cx="5083630" cy="3811979"/>
            <wp:effectExtent l="228600" t="247650" r="250825" b="283845"/>
            <wp:docPr id="2" name="Рисунок 74" descr="C:\Users\User\Desktop\фото\2017-2018\фото школы\IMG_20170814_13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\2017-2018\фото школы\IMG_20170814_135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624" cy="3812724"/>
                    </a:xfrm>
                    <a:prstGeom prst="rect">
                      <a:avLst/>
                    </a:prstGeom>
                    <a:ln w="1905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 contourW="12700">
                      <a:bevelT w="304800" h="152400" prst="hardEdge"/>
                      <a:extrusionClr>
                        <a:schemeClr val="bg1"/>
                      </a:extrusionClr>
                      <a:contourClr>
                        <a:srgbClr val="FF0000"/>
                      </a:contourClr>
                    </a:sp3d>
                  </pic:spPr>
                </pic:pic>
              </a:graphicData>
            </a:graphic>
          </wp:inline>
        </w:drawing>
      </w:r>
    </w:p>
    <w:p w:rsidR="00D0284C" w:rsidRPr="003177A9" w:rsidRDefault="00D0284C" w:rsidP="001D611B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A04EB" w:rsidRPr="003177A9" w:rsidRDefault="009A04EB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4EB" w:rsidRPr="003177A9" w:rsidRDefault="009A04EB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4EB" w:rsidRPr="003177A9" w:rsidRDefault="009A04EB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4051" w:rsidRPr="003177A9" w:rsidRDefault="00214051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4BBD" w:rsidRPr="003177A9" w:rsidRDefault="00D430B6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lastRenderedPageBreak/>
        <w:t>В 2024/25</w:t>
      </w:r>
      <w:r w:rsidR="00CD4BBD" w:rsidRPr="003177A9">
        <w:rPr>
          <w:rFonts w:ascii="Times New Roman" w:hAnsi="Times New Roman" w:cs="Times New Roman"/>
          <w:sz w:val="24"/>
          <w:szCs w:val="24"/>
        </w:rPr>
        <w:t> учебном году в МБОУ Красноборской средней общеобразовательной школе образовательная деятельность была организована на уровне начального общего, основного общего и среднего общего образования.</w:t>
      </w:r>
    </w:p>
    <w:p w:rsidR="00CD4BBD" w:rsidRPr="003177A9" w:rsidRDefault="00CD4BBD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На уровне начального общего образования осуществлялась реализация двух образовательных программ:</w:t>
      </w:r>
    </w:p>
    <w:p w:rsidR="00CD4BBD" w:rsidRPr="003177A9" w:rsidRDefault="00CD4BBD" w:rsidP="001D61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ООП НОО, разработанной в соответствии с требованиями ФГОС НОО, утвержденного </w:t>
      </w:r>
      <w:hyperlink r:id="rId8" w:anchor="/document/99/902180656/" w:tgtFrame="_self" w:history="1">
        <w:r w:rsidRPr="003177A9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Минобрнауки от 06.10.2009 № 373</w:t>
        </w:r>
      </w:hyperlink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Нормативный срок освоения – четыре года. </w:t>
      </w:r>
    </w:p>
    <w:p w:rsidR="00CD4BBD" w:rsidRPr="003177A9" w:rsidRDefault="00CD4BBD" w:rsidP="001D61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ООП НОО, разработанной в соответствии с требованиями ФГОС НОО, утвержденного </w:t>
      </w:r>
      <w:hyperlink r:id="rId9" w:anchor="/document/99/607175842/" w:tgtFrame="_self" w:history="1">
        <w:r w:rsidRPr="003177A9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Минпросвещения от 31.05.2021 № 286</w:t>
        </w:r>
      </w:hyperlink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Нормативный срок освоения – четыре года. </w:t>
      </w:r>
    </w:p>
    <w:p w:rsidR="00CD4BBD" w:rsidRPr="003177A9" w:rsidRDefault="00CD4BBD" w:rsidP="001D611B">
      <w:pPr>
        <w:spacing w:after="1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На уровне основного общего образования осуществлялась реализация двух образовательных программ:</w:t>
      </w:r>
    </w:p>
    <w:p w:rsidR="00CD4BBD" w:rsidRPr="003177A9" w:rsidRDefault="00CD4BBD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ООП ООО, разработанной в соответствии с требованиями ФГОС ООО, утвержденного приказом </w:t>
      </w:r>
      <w:hyperlink r:id="rId10" w:anchor="/document/99/902254916/" w:tgtFrame="_self" w:history="1">
        <w:r w:rsidRPr="003177A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Минобрнауки от 17.12.2010 № 1897</w:t>
        </w:r>
      </w:hyperlink>
      <w:r w:rsidRPr="003177A9">
        <w:rPr>
          <w:rFonts w:ascii="Times New Roman" w:hAnsi="Times New Roman" w:cs="Times New Roman"/>
          <w:sz w:val="24"/>
          <w:szCs w:val="24"/>
        </w:rPr>
        <w:t>. Нормативный срок освоения – пять лет. ООП ООО, разработанной в соответствии с требованиями ФГОС ООО, утвержденного </w:t>
      </w:r>
      <w:hyperlink r:id="rId11" w:anchor="/document/99/607175848/ZA00M4K2LO/" w:tgtFrame="_self" w:history="1">
        <w:r w:rsidRPr="003177A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приказом Минпросвещения от 31.05.2021 № 287</w:t>
        </w:r>
      </w:hyperlink>
      <w:r w:rsidRPr="003177A9">
        <w:rPr>
          <w:rFonts w:ascii="Times New Roman" w:hAnsi="Times New Roman" w:cs="Times New Roman"/>
          <w:sz w:val="24"/>
          <w:szCs w:val="24"/>
        </w:rPr>
        <w:t xml:space="preserve">. Нормативный срок освоения – пять лет. </w:t>
      </w:r>
    </w:p>
    <w:p w:rsidR="00CD4BBD" w:rsidRPr="003177A9" w:rsidRDefault="00CD4BBD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На уровне среднего общего образования осуществлялась реализация ООП СОО, разработанной в соответствии с требованиями ФГОС СОО, утвержденного приказом </w:t>
      </w:r>
      <w:hyperlink r:id="rId12" w:anchor="/document/99/902350579/" w:tgtFrame="_self" w:history="1">
        <w:r w:rsidRPr="003177A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Минобрнауки от 17.05.2012 № 413</w:t>
        </w:r>
      </w:hyperlink>
      <w:r w:rsidRPr="003177A9">
        <w:rPr>
          <w:rFonts w:ascii="Times New Roman" w:hAnsi="Times New Roman" w:cs="Times New Roman"/>
          <w:sz w:val="24"/>
          <w:szCs w:val="24"/>
        </w:rPr>
        <w:t xml:space="preserve">. Нормативный срок освоения – два года. </w:t>
      </w:r>
    </w:p>
    <w:p w:rsidR="00CD4BBD" w:rsidRPr="003177A9" w:rsidRDefault="00CD4BBD" w:rsidP="001D611B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образовательные программы:</w:t>
      </w:r>
    </w:p>
    <w:p w:rsidR="00CD4BBD" w:rsidRPr="003177A9" w:rsidRDefault="00CD4BBD" w:rsidP="001D61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реализуют требования к образованию, которые предъявляет ФГОС соответствующего уровня;</w:t>
      </w:r>
    </w:p>
    <w:p w:rsidR="00CD4BBD" w:rsidRPr="003177A9" w:rsidRDefault="00CD4BBD" w:rsidP="001D61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разработаны с учетом индивидуальных возможностей и особенностей обучающихся, их образовательных потребностей, социального заказа, а также приоритетных направлений деятельности МБОУ Красноборской СОШ;</w:t>
      </w:r>
    </w:p>
    <w:p w:rsidR="00CD4BBD" w:rsidRPr="003177A9" w:rsidRDefault="00CD4BBD" w:rsidP="001D61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содержат обязательную часть и часть, формируемую участниками образовательных отношений;</w:t>
      </w:r>
    </w:p>
    <w:p w:rsidR="00CD4BBD" w:rsidRPr="003177A9" w:rsidRDefault="00CD4BBD" w:rsidP="001D61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реализуются через организацию урочной и внеурочной деятельности.</w:t>
      </w:r>
    </w:p>
    <w:p w:rsidR="00CD4BBD" w:rsidRPr="003177A9" w:rsidRDefault="00CD4BBD" w:rsidP="001D611B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Урочная деятельность организуется в соответствии с учебным планом, календарным учебным графиком, расписанием занятий, </w:t>
      </w:r>
      <w:hyperlink r:id="rId13" w:anchor="/document/99/566085656/" w:tgtFrame="_self" w:history="1">
        <w:r w:rsidRPr="003177A9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санитарными правилами</w:t>
        </w:r>
      </w:hyperlink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и </w:t>
      </w:r>
      <w:hyperlink r:id="rId14" w:anchor="/document/99/573500115/" w:tgtFrame="_self" w:history="1">
        <w:r w:rsidRPr="003177A9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гигиеническими нормативами</w:t>
        </w:r>
      </w:hyperlink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CD4BBD" w:rsidRPr="003177A9" w:rsidRDefault="00CD4BBD" w:rsidP="001D611B">
      <w:pPr>
        <w:spacing w:after="1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Внеурочная деятельность организуется с учетом интересов обучающихся и возможностей МБОУ Красноборской средней общеобразовательной школе. Внеурочная деятельность направлена на достижение планируемых результатов освоения программ  общего образования с учетом выбора участниками образовательных отношений учебных курсов внеурочной деятельности из перечня, предлагаемого Школой. Внеурочная деятельность МБОУ Красноборской средней общеобразовательной школы осуществляется через: организацию кружков, секций, проектной деятельности;</w:t>
      </w:r>
    </w:p>
    <w:p w:rsidR="00CD4BBD" w:rsidRPr="003177A9" w:rsidRDefault="00CD4BBD" w:rsidP="001D611B">
      <w:pPr>
        <w:spacing w:after="1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 МБОУ Красноборской средней общеобразовательной школе принимаются все обучающиеся с 1-го по 11-й класс на основании личного заявления родителя (законного представителя) при наличии вакантных мест. В соответствии с </w:t>
      </w:r>
      <w:hyperlink r:id="rId15" w:anchor="/document/99/902389617/" w:tgtFrame="_self" w:history="1">
        <w:r w:rsidRPr="003177A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Федеральным законом от 29.12.2012 № 273-ФЗ</w:t>
        </w:r>
      </w:hyperlink>
      <w:r w:rsidRPr="003177A9">
        <w:rPr>
          <w:rFonts w:ascii="Times New Roman" w:hAnsi="Times New Roman" w:cs="Times New Roman"/>
          <w:sz w:val="24"/>
          <w:szCs w:val="24"/>
        </w:rPr>
        <w:t xml:space="preserve"> «Об образовании в Российской Федерации» в 1-й класс </w:t>
      </w:r>
      <w:r w:rsidR="00FB4B18" w:rsidRPr="003177A9">
        <w:rPr>
          <w:rFonts w:ascii="Times New Roman" w:hAnsi="Times New Roman" w:cs="Times New Roman"/>
          <w:sz w:val="24"/>
          <w:szCs w:val="24"/>
        </w:rPr>
        <w:t>школы</w:t>
      </w:r>
      <w:r w:rsidRPr="003177A9">
        <w:rPr>
          <w:rFonts w:ascii="Times New Roman" w:hAnsi="Times New Roman" w:cs="Times New Roman"/>
          <w:sz w:val="24"/>
          <w:szCs w:val="24"/>
        </w:rPr>
        <w:t xml:space="preserve"> прием детей осуществляется при достижении ими к 1 сентября учебного года возраста не менее 6 лет 6 месяцев. Педагогические работники МБОУ Красноборской средней общеобразовательной школы имеют соответствующий уровень квалификации, а также курсовую подготовку по дополнительным профессиональным программам по профилю педагогической деятельности. Родители (законные представители) обучающихся ознакомлены с уставом МБОУ Красноборской средней общеобразовательной школы, лицензией на осуществление образовательной деятельности, со свидетельством о государственной аккредитации, с учебно-программной документацией, основными образовательными программами, реализуемыми МБОУ Красноборской средней общеобразовательной школы, и другими документами, регламентирующими организацию и осуществление образовательной деятельности, правами и обязанностями обучающихся.</w:t>
      </w:r>
    </w:p>
    <w:p w:rsidR="00CD4BBD" w:rsidRPr="003177A9" w:rsidRDefault="00CD4BBD" w:rsidP="001D611B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:rsidR="00D0284C" w:rsidRPr="003177A9" w:rsidRDefault="00214051" w:rsidP="00214051">
      <w:pPr>
        <w:pStyle w:val="a6"/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177A9">
        <w:rPr>
          <w:rFonts w:ascii="Times New Roman" w:eastAsia="Calibri" w:hAnsi="Times New Roman" w:cs="Times New Roman"/>
          <w:b/>
          <w:sz w:val="24"/>
          <w:szCs w:val="24"/>
        </w:rPr>
        <w:t>Педагогические кадры</w:t>
      </w:r>
    </w:p>
    <w:p w:rsidR="00214051" w:rsidRPr="003177A9" w:rsidRDefault="00214051" w:rsidP="00214051">
      <w:pPr>
        <w:pStyle w:val="a6"/>
        <w:widowControl w:val="0"/>
        <w:suppressAutoHyphens/>
        <w:spacing w:after="0" w:line="240" w:lineRule="auto"/>
        <w:ind w:left="324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Качественный состав педагогов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1551"/>
        <w:gridCol w:w="564"/>
        <w:gridCol w:w="7"/>
        <w:gridCol w:w="941"/>
        <w:gridCol w:w="528"/>
        <w:gridCol w:w="1202"/>
        <w:gridCol w:w="447"/>
        <w:gridCol w:w="1407"/>
        <w:gridCol w:w="578"/>
        <w:gridCol w:w="1275"/>
        <w:gridCol w:w="567"/>
        <w:gridCol w:w="1134"/>
      </w:tblGrid>
      <w:tr w:rsidR="00D0284C" w:rsidRPr="003177A9" w:rsidTr="00D430B6">
        <w:trPr>
          <w:trHeight w:val="447"/>
        </w:trPr>
        <w:tc>
          <w:tcPr>
            <w:tcW w:w="1551" w:type="dxa"/>
            <w:vMerge w:val="restart"/>
            <w:vAlign w:val="center"/>
          </w:tcPr>
          <w:p w:rsidR="00D0284C" w:rsidRPr="003177A9" w:rsidRDefault="00D0284C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8650" w:type="dxa"/>
            <w:gridSpan w:val="11"/>
            <w:vAlign w:val="center"/>
          </w:tcPr>
          <w:p w:rsidR="00D0284C" w:rsidRPr="003177A9" w:rsidRDefault="00D0284C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</w:t>
            </w:r>
          </w:p>
        </w:tc>
      </w:tr>
      <w:tr w:rsidR="00D430B6" w:rsidRPr="003177A9" w:rsidTr="00D430B6">
        <w:trPr>
          <w:trHeight w:val="777"/>
        </w:trPr>
        <w:tc>
          <w:tcPr>
            <w:tcW w:w="1551" w:type="dxa"/>
            <w:vMerge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2020-2021 уч.год</w:t>
            </w:r>
          </w:p>
        </w:tc>
        <w:tc>
          <w:tcPr>
            <w:tcW w:w="1730" w:type="dxa"/>
            <w:gridSpan w:val="2"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2021-2022 уч.год</w:t>
            </w:r>
          </w:p>
        </w:tc>
        <w:tc>
          <w:tcPr>
            <w:tcW w:w="1854" w:type="dxa"/>
            <w:gridSpan w:val="2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2022-2023 уч.год</w:t>
            </w:r>
          </w:p>
        </w:tc>
        <w:tc>
          <w:tcPr>
            <w:tcW w:w="1853" w:type="dxa"/>
            <w:gridSpan w:val="2"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    уч.год</w:t>
            </w:r>
          </w:p>
        </w:tc>
        <w:tc>
          <w:tcPr>
            <w:tcW w:w="1701" w:type="dxa"/>
            <w:gridSpan w:val="2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 уч.год</w:t>
            </w:r>
          </w:p>
        </w:tc>
      </w:tr>
      <w:tr w:rsidR="00D430B6" w:rsidRPr="003177A9" w:rsidTr="00D430B6">
        <w:tc>
          <w:tcPr>
            <w:tcW w:w="1551" w:type="dxa"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64" w:type="dxa"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8" w:type="dxa"/>
            <w:gridSpan w:val="2"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5,9 %</w:t>
            </w:r>
          </w:p>
        </w:tc>
        <w:tc>
          <w:tcPr>
            <w:tcW w:w="528" w:type="dxa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  6,2 %</w:t>
            </w:r>
          </w:p>
        </w:tc>
        <w:tc>
          <w:tcPr>
            <w:tcW w:w="447" w:type="dxa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  7,1 %</w:t>
            </w:r>
          </w:p>
        </w:tc>
        <w:tc>
          <w:tcPr>
            <w:tcW w:w="578" w:type="dxa"/>
          </w:tcPr>
          <w:p w:rsidR="00D430B6" w:rsidRPr="003177A9" w:rsidRDefault="0098193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430B6" w:rsidRPr="003177A9" w:rsidRDefault="0098193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  <w:tc>
          <w:tcPr>
            <w:tcW w:w="567" w:type="dxa"/>
          </w:tcPr>
          <w:p w:rsidR="00D430B6" w:rsidRPr="003177A9" w:rsidRDefault="00FB4B18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430B6" w:rsidRPr="003177A9" w:rsidRDefault="00FB4B18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35,3 </w:t>
            </w:r>
            <w:r w:rsidR="00981936" w:rsidRPr="003177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430B6" w:rsidRPr="003177A9" w:rsidTr="00D430B6">
        <w:tc>
          <w:tcPr>
            <w:tcW w:w="1551" w:type="dxa"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571" w:type="dxa"/>
            <w:gridSpan w:val="2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1" w:type="dxa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528" w:type="dxa"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2" w:type="dxa"/>
            <w:vAlign w:val="center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41,2%</w:t>
            </w:r>
          </w:p>
        </w:tc>
        <w:tc>
          <w:tcPr>
            <w:tcW w:w="447" w:type="dxa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7" w:type="dxa"/>
          </w:tcPr>
          <w:p w:rsidR="00D430B6" w:rsidRPr="003177A9" w:rsidRDefault="00D430B6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50,0 %</w:t>
            </w:r>
          </w:p>
        </w:tc>
        <w:tc>
          <w:tcPr>
            <w:tcW w:w="578" w:type="dxa"/>
            <w:vAlign w:val="center"/>
          </w:tcPr>
          <w:p w:rsidR="00D430B6" w:rsidRPr="003177A9" w:rsidRDefault="00981936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5" w:type="dxa"/>
            <w:vAlign w:val="center"/>
          </w:tcPr>
          <w:p w:rsidR="00D430B6" w:rsidRPr="003177A9" w:rsidRDefault="00981936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567" w:type="dxa"/>
          </w:tcPr>
          <w:p w:rsidR="00D430B6" w:rsidRPr="003177A9" w:rsidRDefault="00FB4B18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D430B6" w:rsidRPr="003177A9" w:rsidRDefault="00FB4B18" w:rsidP="001D611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</w:t>
            </w:r>
            <w:r w:rsidR="00981936"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81936" w:rsidRPr="003177A9" w:rsidTr="00BB78F6">
        <w:tc>
          <w:tcPr>
            <w:tcW w:w="1551" w:type="dxa"/>
            <w:vAlign w:val="center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571" w:type="dxa"/>
            <w:gridSpan w:val="2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vAlign w:val="center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vAlign w:val="center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7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35,7 %</w:t>
            </w:r>
          </w:p>
        </w:tc>
        <w:tc>
          <w:tcPr>
            <w:tcW w:w="578" w:type="dxa"/>
            <w:vAlign w:val="center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  <w:tc>
          <w:tcPr>
            <w:tcW w:w="567" w:type="dxa"/>
          </w:tcPr>
          <w:p w:rsidR="00981936" w:rsidRPr="003177A9" w:rsidRDefault="00276FF8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81936" w:rsidRPr="003177A9" w:rsidRDefault="00276FF8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11,8 </w:t>
            </w:r>
            <w:r w:rsidR="00981936"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81936" w:rsidRPr="003177A9" w:rsidTr="00BB78F6">
        <w:tc>
          <w:tcPr>
            <w:tcW w:w="1551" w:type="dxa"/>
            <w:vAlign w:val="center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571" w:type="dxa"/>
            <w:gridSpan w:val="2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8" w:type="dxa"/>
            <w:vAlign w:val="center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vAlign w:val="center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7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7,1%</w:t>
            </w:r>
          </w:p>
        </w:tc>
        <w:tc>
          <w:tcPr>
            <w:tcW w:w="578" w:type="dxa"/>
            <w:vAlign w:val="center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6,7%</w:t>
            </w:r>
          </w:p>
        </w:tc>
        <w:tc>
          <w:tcPr>
            <w:tcW w:w="567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81936" w:rsidRPr="003177A9" w:rsidRDefault="00981936" w:rsidP="009819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5,9%</w:t>
            </w:r>
          </w:p>
        </w:tc>
      </w:tr>
    </w:tbl>
    <w:p w:rsidR="00D0284C" w:rsidRPr="003177A9" w:rsidRDefault="00D0284C" w:rsidP="001D611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D0284C" w:rsidRPr="003177A9" w:rsidRDefault="00D0284C" w:rsidP="001D61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FBE260" wp14:editId="37284016">
            <wp:extent cx="5048250" cy="244792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0284C" w:rsidRPr="003177A9" w:rsidRDefault="00D0284C" w:rsidP="001D61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284C" w:rsidRPr="003177A9" w:rsidRDefault="008E7E48" w:rsidP="001D611B">
      <w:pPr>
        <w:pStyle w:val="a6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D0284C" w:rsidRPr="003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/>
        </w:rPr>
        <w:t>94,2</w:t>
      </w:r>
      <w:r w:rsidR="00D0284C" w:rsidRPr="003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%  имеют высшее образование</w:t>
      </w:r>
    </w:p>
    <w:p w:rsidR="00D0284C" w:rsidRPr="003177A9" w:rsidRDefault="00E823A9" w:rsidP="001D611B">
      <w:pPr>
        <w:pStyle w:val="a6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</w:rPr>
        <w:t>1</w:t>
      </w:r>
      <w:r w:rsidR="00D0284C" w:rsidRPr="003177A9">
        <w:rPr>
          <w:rFonts w:ascii="Times New Roman" w:hAnsi="Times New Roman" w:cs="Times New Roman"/>
          <w:sz w:val="24"/>
          <w:szCs w:val="24"/>
        </w:rPr>
        <w:t xml:space="preserve"> -  </w:t>
      </w:r>
      <w:r w:rsidR="008E7E48" w:rsidRPr="003177A9">
        <w:rPr>
          <w:rFonts w:ascii="Times New Roman" w:hAnsi="Times New Roman" w:cs="Times New Roman"/>
          <w:sz w:val="24"/>
          <w:szCs w:val="24"/>
        </w:rPr>
        <w:t>5,9</w:t>
      </w:r>
      <w:r w:rsidR="00D0284C" w:rsidRPr="003177A9">
        <w:rPr>
          <w:rFonts w:ascii="Times New Roman" w:hAnsi="Times New Roman" w:cs="Times New Roman"/>
          <w:sz w:val="24"/>
          <w:szCs w:val="24"/>
        </w:rPr>
        <w:t xml:space="preserve"> %  - средне-специальное образование</w:t>
      </w:r>
    </w:p>
    <w:p w:rsidR="00D0284C" w:rsidRPr="003177A9" w:rsidRDefault="00382638" w:rsidP="00BB78F6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из них:     </w:t>
      </w:r>
      <w:r w:rsidR="008E7E48" w:rsidRPr="003177A9">
        <w:rPr>
          <w:rFonts w:ascii="Times New Roman" w:hAnsi="Times New Roman" w:cs="Times New Roman"/>
          <w:sz w:val="24"/>
          <w:szCs w:val="24"/>
        </w:rPr>
        <w:t>2</w:t>
      </w:r>
      <w:r w:rsidR="00D0284C" w:rsidRPr="003177A9">
        <w:rPr>
          <w:rFonts w:ascii="Times New Roman" w:hAnsi="Times New Roman" w:cs="Times New Roman"/>
          <w:sz w:val="24"/>
          <w:szCs w:val="24"/>
        </w:rPr>
        <w:t xml:space="preserve"> педагога ( </w:t>
      </w:r>
      <w:r w:rsidR="008E7E48" w:rsidRPr="003177A9">
        <w:rPr>
          <w:rFonts w:ascii="Times New Roman" w:hAnsi="Times New Roman" w:cs="Times New Roman"/>
          <w:sz w:val="24"/>
          <w:szCs w:val="24"/>
        </w:rPr>
        <w:t>11,8</w:t>
      </w:r>
      <w:r w:rsidR="00BE27A9" w:rsidRPr="003177A9">
        <w:rPr>
          <w:rFonts w:ascii="Times New Roman" w:hAnsi="Times New Roman" w:cs="Times New Roman"/>
          <w:sz w:val="24"/>
          <w:szCs w:val="24"/>
        </w:rPr>
        <w:t xml:space="preserve"> </w:t>
      </w:r>
      <w:r w:rsidR="00D0284C" w:rsidRPr="003177A9">
        <w:rPr>
          <w:rFonts w:ascii="Times New Roman" w:hAnsi="Times New Roman" w:cs="Times New Roman"/>
          <w:sz w:val="24"/>
          <w:szCs w:val="24"/>
        </w:rPr>
        <w:t>%) пенсионного возраста</w:t>
      </w:r>
    </w:p>
    <w:p w:rsidR="00D0284C" w:rsidRPr="003177A9" w:rsidRDefault="00D0284C" w:rsidP="001D611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     1 педагог (</w:t>
      </w:r>
      <w:r w:rsidR="008E7E48" w:rsidRPr="003177A9">
        <w:rPr>
          <w:rFonts w:ascii="Times New Roman" w:hAnsi="Times New Roman" w:cs="Times New Roman"/>
          <w:sz w:val="24"/>
          <w:szCs w:val="24"/>
        </w:rPr>
        <w:t>5,9</w:t>
      </w:r>
      <w:r w:rsidRPr="003177A9">
        <w:rPr>
          <w:rFonts w:ascii="Times New Roman" w:hAnsi="Times New Roman" w:cs="Times New Roman"/>
          <w:sz w:val="24"/>
          <w:szCs w:val="24"/>
        </w:rPr>
        <w:t>%) в возрасте до 35 лет.</w:t>
      </w:r>
    </w:p>
    <w:p w:rsidR="00D0284C" w:rsidRPr="003177A9" w:rsidRDefault="00D0284C" w:rsidP="001D611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 Средний возраст пед</w:t>
      </w:r>
      <w:r w:rsidR="00BB78F6" w:rsidRPr="003177A9">
        <w:rPr>
          <w:rFonts w:ascii="Times New Roman" w:hAnsi="Times New Roman" w:cs="Times New Roman"/>
          <w:sz w:val="24"/>
          <w:szCs w:val="24"/>
        </w:rPr>
        <w:t>агогических работников – 48,9</w:t>
      </w:r>
      <w:r w:rsidRPr="003177A9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D0284C" w:rsidRPr="003177A9" w:rsidRDefault="00D0284C" w:rsidP="001D611B">
      <w:pPr>
        <w:widowControl w:val="0"/>
        <w:suppressAutoHyphens/>
        <w:spacing w:after="0" w:line="240" w:lineRule="auto"/>
        <w:ind w:left="1494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051" w:rsidRPr="003177A9" w:rsidRDefault="00214051" w:rsidP="001D611B">
      <w:pPr>
        <w:widowControl w:val="0"/>
        <w:suppressAutoHyphens/>
        <w:spacing w:after="0" w:line="240" w:lineRule="auto"/>
        <w:ind w:left="1494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051" w:rsidRPr="003177A9" w:rsidRDefault="00214051" w:rsidP="001D611B">
      <w:pPr>
        <w:widowControl w:val="0"/>
        <w:suppressAutoHyphens/>
        <w:spacing w:after="0" w:line="240" w:lineRule="auto"/>
        <w:ind w:left="1494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284C" w:rsidRPr="003177A9" w:rsidRDefault="00D0284C" w:rsidP="001D611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7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состав</w:t>
      </w:r>
    </w:p>
    <w:p w:rsidR="00D0284C" w:rsidRPr="003177A9" w:rsidRDefault="00D0284C" w:rsidP="001D611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4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709"/>
        <w:gridCol w:w="1132"/>
        <w:gridCol w:w="989"/>
        <w:gridCol w:w="1132"/>
        <w:gridCol w:w="1132"/>
        <w:gridCol w:w="1271"/>
      </w:tblGrid>
      <w:tr w:rsidR="005446FA" w:rsidRPr="003177A9" w:rsidTr="00D430B6">
        <w:tc>
          <w:tcPr>
            <w:tcW w:w="805" w:type="pct"/>
          </w:tcPr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</w:tcPr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-20</w:t>
            </w: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уч. год</w:t>
            </w:r>
          </w:p>
        </w:tc>
        <w:tc>
          <w:tcPr>
            <w:tcW w:w="563" w:type="pct"/>
          </w:tcPr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-20</w:t>
            </w: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уч. год</w:t>
            </w:r>
          </w:p>
        </w:tc>
        <w:tc>
          <w:tcPr>
            <w:tcW w:w="645" w:type="pct"/>
          </w:tcPr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2022-2023</w:t>
            </w:r>
          </w:p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</w:p>
        </w:tc>
        <w:tc>
          <w:tcPr>
            <w:tcW w:w="645" w:type="pct"/>
          </w:tcPr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</w:t>
            </w: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9B7380"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-20</w:t>
            </w:r>
            <w:r w:rsidR="009B7380"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уч. год</w:t>
            </w:r>
          </w:p>
        </w:tc>
        <w:tc>
          <w:tcPr>
            <w:tcW w:w="724" w:type="pct"/>
          </w:tcPr>
          <w:p w:rsidR="00D430B6" w:rsidRPr="003177A9" w:rsidRDefault="009B7380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2024-2025</w:t>
            </w:r>
          </w:p>
          <w:p w:rsidR="00D430B6" w:rsidRPr="003177A9" w:rsidRDefault="00D430B6" w:rsidP="001D6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уч.год</w:t>
            </w:r>
          </w:p>
        </w:tc>
      </w:tr>
      <w:tr w:rsidR="005446FA" w:rsidRPr="003177A9" w:rsidTr="00D430B6">
        <w:tc>
          <w:tcPr>
            <w:tcW w:w="805" w:type="pct"/>
          </w:tcPr>
          <w:p w:rsidR="00D430B6" w:rsidRPr="003177A9" w:rsidRDefault="00D430B6" w:rsidP="001D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D430B6" w:rsidRPr="003177A9" w:rsidRDefault="00D430B6" w:rsidP="001D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D430B6" w:rsidRPr="003177A9" w:rsidRDefault="00D430B6" w:rsidP="001D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</w:tc>
        <w:tc>
          <w:tcPr>
            <w:tcW w:w="645" w:type="pct"/>
          </w:tcPr>
          <w:p w:rsidR="00D430B6" w:rsidRPr="003177A9" w:rsidRDefault="00D430B6" w:rsidP="001D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(1 декрет.)</w:t>
            </w:r>
          </w:p>
        </w:tc>
        <w:tc>
          <w:tcPr>
            <w:tcW w:w="563" w:type="pct"/>
          </w:tcPr>
          <w:p w:rsidR="00D430B6" w:rsidRPr="003177A9" w:rsidRDefault="00D430B6" w:rsidP="001D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(из них: 1- декрет.</w:t>
            </w: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 1- совмест.)</w:t>
            </w:r>
          </w:p>
        </w:tc>
        <w:tc>
          <w:tcPr>
            <w:tcW w:w="645" w:type="pct"/>
          </w:tcPr>
          <w:p w:rsidR="00D430B6" w:rsidRPr="003177A9" w:rsidRDefault="00D430B6" w:rsidP="001D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 (1 совместитель)</w:t>
            </w:r>
          </w:p>
        </w:tc>
        <w:tc>
          <w:tcPr>
            <w:tcW w:w="645" w:type="pct"/>
          </w:tcPr>
          <w:p w:rsidR="00D430B6" w:rsidRPr="003177A9" w:rsidRDefault="00A32B81" w:rsidP="001D6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(1 декрет)</w:t>
            </w:r>
          </w:p>
        </w:tc>
        <w:tc>
          <w:tcPr>
            <w:tcW w:w="724" w:type="pct"/>
          </w:tcPr>
          <w:p w:rsidR="00D430B6" w:rsidRPr="003177A9" w:rsidRDefault="00BB78F6" w:rsidP="0027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(1 </w:t>
            </w:r>
            <w:r w:rsidR="00276FF8"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76FF8"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отпуск по уходу за </w:t>
            </w:r>
            <w:r w:rsidR="00276FF8"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раненым мужем)</w:t>
            </w: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446FA" w:rsidRPr="003177A9" w:rsidTr="00D430B6">
        <w:tc>
          <w:tcPr>
            <w:tcW w:w="805" w:type="pct"/>
            <w:vMerge w:val="restar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Награды </w:t>
            </w: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работник общего образования РФ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pct"/>
          </w:tcPr>
          <w:p w:rsidR="005446FA" w:rsidRPr="003177A9" w:rsidRDefault="00276FF8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446FA" w:rsidRPr="003177A9" w:rsidTr="00D430B6">
        <w:tc>
          <w:tcPr>
            <w:tcW w:w="805" w:type="pct"/>
            <w:vMerge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заслуги в образовании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11,8 %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18,8 %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21,4 %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3-20%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3-17,7%</w:t>
            </w:r>
          </w:p>
        </w:tc>
      </w:tr>
      <w:tr w:rsidR="005446FA" w:rsidRPr="003177A9" w:rsidTr="00D430B6">
        <w:tc>
          <w:tcPr>
            <w:tcW w:w="805" w:type="pct"/>
            <w:vMerge w:val="restar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образованию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-высшее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 - 82,3 %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87,5 %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92,9%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14-93,3%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16-94,1%</w:t>
            </w:r>
          </w:p>
        </w:tc>
      </w:tr>
      <w:tr w:rsidR="005446FA" w:rsidRPr="003177A9" w:rsidTr="00D430B6">
        <w:tc>
          <w:tcPr>
            <w:tcW w:w="805" w:type="pct"/>
            <w:vMerge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-средне-специальное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 11,8 %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12,5 %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1 – 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7,1 %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1-6,7%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1-5,9%</w:t>
            </w:r>
          </w:p>
        </w:tc>
      </w:tr>
      <w:tr w:rsidR="005446FA" w:rsidRPr="003177A9" w:rsidTr="00D430B6">
        <w:tc>
          <w:tcPr>
            <w:tcW w:w="805" w:type="pct"/>
            <w:vMerge w:val="restar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</w:t>
            </w: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стажу 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 1 до 5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1-5,9%</w:t>
            </w:r>
          </w:p>
        </w:tc>
      </w:tr>
      <w:tr w:rsidR="005446FA" w:rsidRPr="003177A9" w:rsidTr="00D430B6">
        <w:tc>
          <w:tcPr>
            <w:tcW w:w="805" w:type="pct"/>
            <w:vMerge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 5 до 10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1-6,7%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1-5,9%</w:t>
            </w:r>
          </w:p>
        </w:tc>
      </w:tr>
      <w:tr w:rsidR="005446FA" w:rsidRPr="003177A9" w:rsidTr="00D430B6">
        <w:tc>
          <w:tcPr>
            <w:tcW w:w="805" w:type="pct"/>
            <w:vMerge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и более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446FA" w:rsidRPr="003177A9" w:rsidTr="00D430B6">
        <w:tc>
          <w:tcPr>
            <w:tcW w:w="805" w:type="pct"/>
            <w:vMerge w:val="restart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пед.работников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-до 30 лет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46FA" w:rsidRPr="003177A9" w:rsidRDefault="000739D4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446FA" w:rsidRPr="003177A9" w:rsidTr="00D430B6">
        <w:tc>
          <w:tcPr>
            <w:tcW w:w="805" w:type="pct"/>
            <w:vMerge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 до 40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" w:type="pct"/>
          </w:tcPr>
          <w:p w:rsidR="005446FA" w:rsidRPr="003177A9" w:rsidRDefault="000739D4" w:rsidP="000739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</w:t>
            </w:r>
          </w:p>
        </w:tc>
      </w:tr>
      <w:tr w:rsidR="005446FA" w:rsidRPr="003177A9" w:rsidTr="00D430B6">
        <w:tc>
          <w:tcPr>
            <w:tcW w:w="805" w:type="pct"/>
            <w:vMerge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41 до 50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4" w:type="pct"/>
          </w:tcPr>
          <w:p w:rsidR="005446FA" w:rsidRPr="003177A9" w:rsidRDefault="000739D4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446FA" w:rsidRPr="003177A9" w:rsidTr="00D430B6">
        <w:tc>
          <w:tcPr>
            <w:tcW w:w="805" w:type="pct"/>
            <w:vMerge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51 до 60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446FA" w:rsidRPr="003177A9" w:rsidTr="00D430B6">
        <w:tc>
          <w:tcPr>
            <w:tcW w:w="805" w:type="pct"/>
            <w:vMerge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61 до 70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46FA" w:rsidRPr="003177A9" w:rsidTr="00D430B6">
        <w:tc>
          <w:tcPr>
            <w:tcW w:w="805" w:type="pct"/>
            <w:vMerge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70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3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45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4" w:type="pct"/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446FA" w:rsidRPr="003177A9" w:rsidTr="00D430B6">
        <w:tc>
          <w:tcPr>
            <w:tcW w:w="805" w:type="pct"/>
            <w:vMerge/>
            <w:tcBorders>
              <w:bottom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Работающих пенсионеров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446FA" w:rsidRPr="003177A9" w:rsidTr="00D430B6"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</w:t>
            </w:r>
          </w:p>
          <w:p w:rsidR="005446FA" w:rsidRPr="003177A9" w:rsidRDefault="005446FA" w:rsidP="0054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49,3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FA" w:rsidRPr="003177A9" w:rsidRDefault="005446FA" w:rsidP="00544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48,9</w:t>
            </w:r>
          </w:p>
        </w:tc>
      </w:tr>
    </w:tbl>
    <w:p w:rsidR="00D0284C" w:rsidRPr="003177A9" w:rsidRDefault="00D0284C" w:rsidP="001D611B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</w:p>
    <w:p w:rsidR="009A04EB" w:rsidRPr="003177A9" w:rsidRDefault="009A04EB" w:rsidP="001D611B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</w:pPr>
    </w:p>
    <w:p w:rsidR="00D0284C" w:rsidRPr="003177A9" w:rsidRDefault="00D0284C" w:rsidP="001D611B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</w:pPr>
      <w:r w:rsidRPr="003177A9"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  <w:t>Повышение квалификации педагогов за 5 лет</w:t>
      </w:r>
    </w:p>
    <w:p w:rsidR="00D0284C" w:rsidRPr="003177A9" w:rsidRDefault="00D0284C" w:rsidP="001D611B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iCs/>
          <w:kern w:val="1"/>
          <w:sz w:val="24"/>
          <w:szCs w:val="24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3"/>
        <w:gridCol w:w="3216"/>
        <w:gridCol w:w="3172"/>
      </w:tblGrid>
      <w:tr w:rsidR="009B7380" w:rsidRPr="003177A9" w:rsidTr="00D0284C">
        <w:tc>
          <w:tcPr>
            <w:tcW w:w="3183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Учебный год</w:t>
            </w:r>
          </w:p>
        </w:tc>
        <w:tc>
          <w:tcPr>
            <w:tcW w:w="3216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Количество штатных педагогов, прошедших повышение квалификации</w:t>
            </w:r>
          </w:p>
        </w:tc>
        <w:tc>
          <w:tcPr>
            <w:tcW w:w="3172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% от общего кол-ва</w:t>
            </w:r>
          </w:p>
        </w:tc>
      </w:tr>
      <w:tr w:rsidR="009B7380" w:rsidRPr="003177A9" w:rsidTr="00D0284C">
        <w:tc>
          <w:tcPr>
            <w:tcW w:w="3183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2020-2021</w:t>
            </w:r>
          </w:p>
        </w:tc>
        <w:tc>
          <w:tcPr>
            <w:tcW w:w="3216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3172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41,2 %</w:t>
            </w:r>
          </w:p>
        </w:tc>
      </w:tr>
      <w:tr w:rsidR="009B7380" w:rsidRPr="003177A9" w:rsidTr="00D0284C">
        <w:tc>
          <w:tcPr>
            <w:tcW w:w="3183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2021-2022</w:t>
            </w:r>
          </w:p>
        </w:tc>
        <w:tc>
          <w:tcPr>
            <w:tcW w:w="3216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3172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66,7 %</w:t>
            </w:r>
          </w:p>
        </w:tc>
      </w:tr>
      <w:tr w:rsidR="009B7380" w:rsidRPr="003177A9" w:rsidTr="00D0284C">
        <w:tc>
          <w:tcPr>
            <w:tcW w:w="3183" w:type="dxa"/>
            <w:shd w:val="clear" w:color="auto" w:fill="auto"/>
          </w:tcPr>
          <w:p w:rsidR="00B561B5" w:rsidRPr="003177A9" w:rsidRDefault="00B561B5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2022-2023</w:t>
            </w:r>
          </w:p>
        </w:tc>
        <w:tc>
          <w:tcPr>
            <w:tcW w:w="3216" w:type="dxa"/>
            <w:shd w:val="clear" w:color="auto" w:fill="auto"/>
          </w:tcPr>
          <w:p w:rsidR="00B561B5" w:rsidRPr="003177A9" w:rsidRDefault="00AF75F6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3172" w:type="dxa"/>
            <w:shd w:val="clear" w:color="auto" w:fill="auto"/>
          </w:tcPr>
          <w:p w:rsidR="00B561B5" w:rsidRPr="003177A9" w:rsidRDefault="00AF75F6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35,7 %</w:t>
            </w:r>
          </w:p>
        </w:tc>
      </w:tr>
      <w:tr w:rsidR="009B7380" w:rsidRPr="003177A9" w:rsidTr="00D0284C">
        <w:tc>
          <w:tcPr>
            <w:tcW w:w="3183" w:type="dxa"/>
            <w:shd w:val="clear" w:color="auto" w:fill="auto"/>
          </w:tcPr>
          <w:p w:rsidR="009B7380" w:rsidRPr="003177A9" w:rsidRDefault="009B7380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2023-2024</w:t>
            </w:r>
          </w:p>
        </w:tc>
        <w:tc>
          <w:tcPr>
            <w:tcW w:w="3216" w:type="dxa"/>
            <w:shd w:val="clear" w:color="auto" w:fill="auto"/>
          </w:tcPr>
          <w:p w:rsidR="009B7380" w:rsidRPr="003177A9" w:rsidRDefault="005446FA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3172" w:type="dxa"/>
            <w:shd w:val="clear" w:color="auto" w:fill="auto"/>
          </w:tcPr>
          <w:p w:rsidR="009B7380" w:rsidRPr="003177A9" w:rsidRDefault="005446FA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60%</w:t>
            </w:r>
          </w:p>
        </w:tc>
      </w:tr>
      <w:tr w:rsidR="009B7380" w:rsidRPr="003177A9" w:rsidTr="00D0284C">
        <w:tc>
          <w:tcPr>
            <w:tcW w:w="3183" w:type="dxa"/>
            <w:shd w:val="clear" w:color="auto" w:fill="auto"/>
          </w:tcPr>
          <w:p w:rsidR="009B7380" w:rsidRPr="003177A9" w:rsidRDefault="009B7380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2024-2025</w:t>
            </w:r>
          </w:p>
        </w:tc>
        <w:tc>
          <w:tcPr>
            <w:tcW w:w="3216" w:type="dxa"/>
            <w:shd w:val="clear" w:color="auto" w:fill="auto"/>
          </w:tcPr>
          <w:p w:rsidR="009B7380" w:rsidRPr="003177A9" w:rsidRDefault="000739D4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3172" w:type="dxa"/>
            <w:shd w:val="clear" w:color="auto" w:fill="auto"/>
          </w:tcPr>
          <w:p w:rsidR="009B7380" w:rsidRPr="003177A9" w:rsidRDefault="000739D4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 xml:space="preserve">17,7 </w:t>
            </w:r>
            <w:r w:rsidR="005446FA"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%</w:t>
            </w:r>
          </w:p>
        </w:tc>
      </w:tr>
    </w:tbl>
    <w:p w:rsidR="00D0284C" w:rsidRPr="003177A9" w:rsidRDefault="00D0284C" w:rsidP="000739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84C" w:rsidRPr="003177A9" w:rsidRDefault="00D0284C" w:rsidP="001D61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работы ШМО и администрации школы является постоянное совершенствование педагогического мастерства учительских кадров через курсовую систему повышения квалификации и аттестации на более высокую квалификационную категорию.</w:t>
      </w:r>
    </w:p>
    <w:p w:rsidR="001E3411" w:rsidRPr="003177A9" w:rsidRDefault="009B7380" w:rsidP="00214051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В 2024-2025</w:t>
      </w:r>
      <w:r w:rsidR="00D0284C"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прошли</w:t>
      </w:r>
      <w:r w:rsidR="009A2C96"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курсы повышения квалификации 3 педагога</w:t>
      </w:r>
      <w:r w:rsidR="00AF75F6"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9A2C96" w:rsidRPr="003177A9">
        <w:rPr>
          <w:rFonts w:ascii="Times New Roman" w:hAnsi="Times New Roman" w:cs="Times New Roman"/>
          <w:sz w:val="24"/>
          <w:szCs w:val="24"/>
          <w:lang w:eastAsia="ru-RU"/>
        </w:rPr>
        <w:t>17,7</w:t>
      </w:r>
      <w:r w:rsidR="00D0284C"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%). </w:t>
      </w:r>
      <w:r w:rsidR="00D0284C" w:rsidRPr="00317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Аттестацию на </w:t>
      </w:r>
      <w:r w:rsidR="009A2C96" w:rsidRPr="00317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высшую категорию прошли </w:t>
      </w:r>
      <w:r w:rsidR="00D0284C" w:rsidRPr="003177A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AF75F6"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9A2C96" w:rsidRPr="003177A9">
        <w:rPr>
          <w:rFonts w:ascii="Times New Roman" w:hAnsi="Times New Roman" w:cs="Times New Roman"/>
          <w:sz w:val="24"/>
          <w:szCs w:val="24"/>
          <w:lang w:eastAsia="ru-RU"/>
        </w:rPr>
        <w:t>4-2025</w:t>
      </w:r>
      <w:r w:rsidR="00AF75F6"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9A2C96" w:rsidRPr="003177A9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D0284C"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</w:t>
      </w:r>
      <w:r w:rsidR="009A2C96" w:rsidRPr="003177A9">
        <w:rPr>
          <w:rFonts w:ascii="Times New Roman" w:hAnsi="Times New Roman" w:cs="Times New Roman"/>
          <w:sz w:val="24"/>
          <w:szCs w:val="24"/>
          <w:lang w:eastAsia="ru-RU"/>
        </w:rPr>
        <w:t>а (17,7 %) , на первую категорию-3 (17,7 %), подтвердили -3 (17,7 %).</w:t>
      </w:r>
    </w:p>
    <w:p w:rsidR="00D0284C" w:rsidRPr="003177A9" w:rsidRDefault="00374F78" w:rsidP="001D61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0284C" w:rsidRPr="003177A9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D0284C" w:rsidRPr="003177A9" w:rsidRDefault="00D0284C" w:rsidP="001D611B">
      <w:pPr>
        <w:pStyle w:val="a6"/>
        <w:numPr>
          <w:ilvl w:val="0"/>
          <w:numId w:val="1"/>
        </w:numPr>
        <w:tabs>
          <w:tab w:val="left" w:pos="102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lastRenderedPageBreak/>
        <w:t>Кадровое обеспечение</w:t>
      </w:r>
    </w:p>
    <w:p w:rsidR="00D0284C" w:rsidRPr="003177A9" w:rsidRDefault="00D0284C" w:rsidP="001D611B">
      <w:pPr>
        <w:pStyle w:val="a6"/>
        <w:tabs>
          <w:tab w:val="left" w:pos="1020"/>
        </w:tabs>
        <w:spacing w:line="240" w:lineRule="auto"/>
        <w:ind w:left="138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1017"/>
        <w:gridCol w:w="1231"/>
        <w:gridCol w:w="1356"/>
        <w:gridCol w:w="1394"/>
        <w:gridCol w:w="1276"/>
      </w:tblGrid>
      <w:tr w:rsidR="009A2C96" w:rsidRPr="003177A9" w:rsidTr="009B7380">
        <w:tc>
          <w:tcPr>
            <w:tcW w:w="2827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231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356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394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276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</w:tr>
      <w:tr w:rsidR="009A2C96" w:rsidRPr="003177A9" w:rsidTr="009B7380">
        <w:tc>
          <w:tcPr>
            <w:tcW w:w="2827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1017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4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2C96" w:rsidRPr="003177A9" w:rsidTr="009B7380">
        <w:trPr>
          <w:trHeight w:val="946"/>
        </w:trPr>
        <w:tc>
          <w:tcPr>
            <w:tcW w:w="2827" w:type="dxa"/>
          </w:tcPr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Образование :</w:t>
            </w:r>
          </w:p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-высшее</w:t>
            </w:r>
          </w:p>
          <w:p w:rsidR="009A2C96" w:rsidRPr="003177A9" w:rsidRDefault="009A2C96" w:rsidP="001D611B">
            <w:pPr>
              <w:pStyle w:val="a6"/>
              <w:tabs>
                <w:tab w:val="left" w:pos="102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-средне-специальное</w:t>
            </w:r>
          </w:p>
        </w:tc>
        <w:tc>
          <w:tcPr>
            <w:tcW w:w="1017" w:type="dxa"/>
          </w:tcPr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C96" w:rsidRPr="003177A9" w:rsidRDefault="009A2C96" w:rsidP="009A2C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9A2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A2C96" w:rsidRPr="003177A9" w:rsidRDefault="009A2C96" w:rsidP="009A2C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A2C96" w:rsidRPr="003177A9" w:rsidTr="009B7380">
        <w:tc>
          <w:tcPr>
            <w:tcW w:w="2827" w:type="dxa"/>
          </w:tcPr>
          <w:p w:rsidR="009A2C96" w:rsidRPr="003177A9" w:rsidRDefault="009A2C9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Категория :</w:t>
            </w:r>
          </w:p>
          <w:p w:rsidR="009A2C96" w:rsidRPr="003177A9" w:rsidRDefault="009A2C9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-высшая</w:t>
            </w:r>
          </w:p>
          <w:p w:rsidR="009A2C96" w:rsidRPr="003177A9" w:rsidRDefault="009A2C9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-первая</w:t>
            </w:r>
          </w:p>
          <w:p w:rsidR="009A2C96" w:rsidRPr="003177A9" w:rsidRDefault="009A2C9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-СЗД</w:t>
            </w:r>
          </w:p>
          <w:p w:rsidR="009A2C96" w:rsidRPr="003177A9" w:rsidRDefault="009A2C9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-не имеют категории</w:t>
            </w:r>
          </w:p>
        </w:tc>
        <w:tc>
          <w:tcPr>
            <w:tcW w:w="1017" w:type="dxa"/>
          </w:tcPr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6" w:type="dxa"/>
          </w:tcPr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</w:tcPr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2C96" w:rsidRPr="003177A9" w:rsidRDefault="009A2C96" w:rsidP="002140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A2C96" w:rsidRPr="003177A9" w:rsidRDefault="009A2C9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14051" w:rsidRPr="003177A9" w:rsidRDefault="00214051" w:rsidP="001D611B">
      <w:pPr>
        <w:tabs>
          <w:tab w:val="left" w:pos="2160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0284C" w:rsidRPr="003177A9" w:rsidRDefault="00D0284C" w:rsidP="001D611B">
      <w:pPr>
        <w:tabs>
          <w:tab w:val="left" w:pos="2160"/>
        </w:tabs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77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Успеваемость и качество</w:t>
      </w:r>
    </w:p>
    <w:tbl>
      <w:tblPr>
        <w:tblStyle w:val="a5"/>
        <w:tblW w:w="922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24"/>
        <w:gridCol w:w="1276"/>
        <w:gridCol w:w="1275"/>
        <w:gridCol w:w="1418"/>
        <w:gridCol w:w="1417"/>
        <w:gridCol w:w="1417"/>
      </w:tblGrid>
      <w:tr w:rsidR="004F583D" w:rsidRPr="003177A9" w:rsidTr="00C35D3D">
        <w:tc>
          <w:tcPr>
            <w:tcW w:w="2424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2020-2021 уч.год</w:t>
            </w:r>
          </w:p>
        </w:tc>
        <w:tc>
          <w:tcPr>
            <w:tcW w:w="1275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2021-2022 уч.год</w:t>
            </w:r>
          </w:p>
        </w:tc>
        <w:tc>
          <w:tcPr>
            <w:tcW w:w="1418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2022-2023 уч.год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 уч.год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 уч.год</w:t>
            </w:r>
          </w:p>
        </w:tc>
      </w:tr>
      <w:tr w:rsidR="004F583D" w:rsidRPr="003177A9" w:rsidTr="00C35D3D">
        <w:tc>
          <w:tcPr>
            <w:tcW w:w="2424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276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5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4F583D" w:rsidRPr="003177A9" w:rsidTr="00C35D3D">
        <w:tc>
          <w:tcPr>
            <w:tcW w:w="2424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Количество аттестованных учащихся</w:t>
            </w:r>
          </w:p>
        </w:tc>
        <w:tc>
          <w:tcPr>
            <w:tcW w:w="1276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F583D" w:rsidRPr="003177A9" w:rsidTr="00C35D3D">
        <w:tc>
          <w:tcPr>
            <w:tcW w:w="2424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Отличники</w:t>
            </w:r>
          </w:p>
        </w:tc>
        <w:tc>
          <w:tcPr>
            <w:tcW w:w="1276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F583D" w:rsidRPr="003177A9" w:rsidTr="00C35D3D">
        <w:tc>
          <w:tcPr>
            <w:tcW w:w="2424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Обучающиеся на «4» и «5»</w:t>
            </w:r>
          </w:p>
        </w:tc>
        <w:tc>
          <w:tcPr>
            <w:tcW w:w="1276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F583D" w:rsidRPr="003177A9" w:rsidTr="00C35D3D">
        <w:tc>
          <w:tcPr>
            <w:tcW w:w="2424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Не аттестованы</w:t>
            </w:r>
          </w:p>
        </w:tc>
        <w:tc>
          <w:tcPr>
            <w:tcW w:w="1276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F583D" w:rsidRPr="003177A9" w:rsidTr="00C35D3D">
        <w:tc>
          <w:tcPr>
            <w:tcW w:w="2424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(с приютом)</w:t>
            </w:r>
          </w:p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83,87</w:t>
            </w:r>
          </w:p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(без приюта)</w:t>
            </w:r>
          </w:p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97,5%</w:t>
            </w:r>
          </w:p>
        </w:tc>
        <w:tc>
          <w:tcPr>
            <w:tcW w:w="1275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(Без приюта)</w:t>
            </w:r>
          </w:p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88,89%</w:t>
            </w:r>
          </w:p>
        </w:tc>
        <w:tc>
          <w:tcPr>
            <w:tcW w:w="1418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89,66%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91,66%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4F583D" w:rsidRPr="003177A9" w:rsidTr="00C35D3D">
        <w:tc>
          <w:tcPr>
            <w:tcW w:w="2424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276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(с приютом)</w:t>
            </w:r>
          </w:p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35,48</w:t>
            </w:r>
          </w:p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без приюта)</w:t>
            </w:r>
          </w:p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44,3%</w:t>
            </w:r>
          </w:p>
        </w:tc>
        <w:tc>
          <w:tcPr>
            <w:tcW w:w="1275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(Без приюта)</w:t>
            </w:r>
          </w:p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77,22%</w:t>
            </w:r>
          </w:p>
        </w:tc>
        <w:tc>
          <w:tcPr>
            <w:tcW w:w="1418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37,93%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7" w:type="dxa"/>
          </w:tcPr>
          <w:p w:rsidR="004F583D" w:rsidRPr="003177A9" w:rsidRDefault="004F583D" w:rsidP="001D611B">
            <w:pPr>
              <w:pStyle w:val="a6"/>
              <w:tabs>
                <w:tab w:val="left" w:pos="2160"/>
              </w:tabs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</w:tbl>
    <w:p w:rsidR="0009515F" w:rsidRPr="003177A9" w:rsidRDefault="0009515F" w:rsidP="001D61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Учителям-предметникам на уроках проводить работу по анализу текста, учить устанавливать связи между событиями или утверждениями в тексте, учить делать выводы на основе интеграции информации из разных частей текста, находить и изв</w:t>
      </w:r>
      <w:r w:rsidR="00214051"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лекать одну единицу информации.</w:t>
      </w:r>
    </w:p>
    <w:p w:rsidR="009A2C96" w:rsidRPr="003177A9" w:rsidRDefault="009A2C96" w:rsidP="00214051">
      <w:pPr>
        <w:tabs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09515F" w:rsidRPr="003177A9" w:rsidRDefault="0009515F" w:rsidP="00214051">
      <w:pPr>
        <w:tabs>
          <w:tab w:val="left" w:pos="142"/>
        </w:tabs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Анализ результатов промежуточной аттестации на уровне НОО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7"/>
        <w:gridCol w:w="670"/>
        <w:gridCol w:w="670"/>
        <w:gridCol w:w="670"/>
        <w:gridCol w:w="1777"/>
        <w:gridCol w:w="1233"/>
        <w:gridCol w:w="1760"/>
        <w:gridCol w:w="1081"/>
        <w:gridCol w:w="1664"/>
      </w:tblGrid>
      <w:tr w:rsidR="0009515F" w:rsidRPr="003177A9" w:rsidTr="0011701E">
        <w:trPr>
          <w:trHeight w:val="1"/>
        </w:trPr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Качество, %</w:t>
            </w:r>
          </w:p>
        </w:tc>
        <w:tc>
          <w:tcPr>
            <w:tcW w:w="1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Средняя оценка</w:t>
            </w:r>
          </w:p>
        </w:tc>
        <w:tc>
          <w:tcPr>
            <w:tcW w:w="1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Обученность, %</w:t>
            </w:r>
          </w:p>
        </w:tc>
      </w:tr>
      <w:tr w:rsidR="0009515F" w:rsidRPr="003177A9" w:rsidTr="0011701E">
        <w:trPr>
          <w:trHeight w:val="1"/>
        </w:trPr>
        <w:tc>
          <w:tcPr>
            <w:tcW w:w="10332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09515F" w:rsidRPr="003177A9" w:rsidTr="0011701E">
        <w:trPr>
          <w:trHeight w:val="1"/>
        </w:trPr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09515F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4F583D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4F583D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4F583D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4F583D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BC634A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="0009515F"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BC634A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515F" w:rsidRPr="003177A9" w:rsidRDefault="00BC634A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</w:tr>
      <w:tr w:rsidR="0011701E" w:rsidRPr="003177A9" w:rsidTr="0011701E">
        <w:trPr>
          <w:trHeight w:val="1"/>
        </w:trPr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11701E" w:rsidRPr="003177A9" w:rsidTr="0011701E">
        <w:trPr>
          <w:trHeight w:val="1"/>
        </w:trPr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45,2</w:t>
            </w:r>
          </w:p>
        </w:tc>
      </w:tr>
      <w:tr w:rsidR="0011701E" w:rsidRPr="003177A9" w:rsidTr="0011701E">
        <w:trPr>
          <w:trHeight w:val="1"/>
        </w:trPr>
        <w:tc>
          <w:tcPr>
            <w:tcW w:w="10332" w:type="dxa"/>
            <w:gridSpan w:val="9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1701E" w:rsidRPr="003177A9" w:rsidTr="0011701E">
        <w:trPr>
          <w:trHeight w:val="1"/>
        </w:trPr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</w:tr>
      <w:tr w:rsidR="0011701E" w:rsidRPr="003177A9" w:rsidTr="0011701E">
        <w:trPr>
          <w:trHeight w:val="1"/>
        </w:trPr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11701E" w:rsidRPr="003177A9" w:rsidTr="0011701E">
        <w:trPr>
          <w:trHeight w:val="1"/>
        </w:trPr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6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701E" w:rsidRPr="003177A9" w:rsidRDefault="0011701E" w:rsidP="001D611B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50,8%</w:t>
            </w:r>
          </w:p>
        </w:tc>
      </w:tr>
    </w:tbl>
    <w:p w:rsidR="0011701E" w:rsidRPr="003177A9" w:rsidRDefault="0009515F" w:rsidP="001D611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Вывод: </w:t>
      </w:r>
    </w:p>
    <w:p w:rsidR="0011701E" w:rsidRPr="003177A9" w:rsidRDefault="0011701E" w:rsidP="001D6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Два ученика обучаются по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АООП для обучающихся с интеллектуальными нарушениями (умственная отсталость) (вариант 1). Промежуточную аттестацию проходили в форме годовой оценки. Ефремов Руслан Николаевич, ученик 2 класса, окончил год на «хорошо». Сайфутдинов Малик Асрорович, ученик 4 класса, обучатся, окончил год на «удовлетворительно».</w:t>
      </w:r>
    </w:p>
    <w:p w:rsidR="0011701E" w:rsidRPr="003177A9" w:rsidRDefault="0011701E" w:rsidP="001D61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/>
        </w:rPr>
        <w:t>2. Мусихин Тимофей Алексеевич -ученик 3 класса, находился на санаторно-профилактическом лечении в ГБООУ «Новокашировская санаторная школа-интернат» с 13.09.2024 г., по табелю об успеваемости окончил год на «удовлетворительно».</w:t>
      </w:r>
    </w:p>
    <w:p w:rsidR="008D0750" w:rsidRPr="003177A9" w:rsidRDefault="0011701E" w:rsidP="001D611B">
      <w:pPr>
        <w:tabs>
          <w:tab w:val="left" w:pos="142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</w:t>
      </w:r>
      <w:r w:rsidR="008D0750"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Тимашева Арина Андреевна, не прошла промежуточную аттестацию по предметам «русский язык» и «математика», оставлена на повторный год обучения в 4 классе. (Прибыла 04.02.2025 г. из СОШ №4 г. Агрыз 06.02.2025г.)</w:t>
      </w:r>
    </w:p>
    <w:p w:rsidR="0009515F" w:rsidRPr="003177A9" w:rsidRDefault="008D0750" w:rsidP="001D611B">
      <w:pPr>
        <w:tabs>
          <w:tab w:val="left" w:pos="142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У</w:t>
      </w:r>
      <w:r w:rsidR="0009515F"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чащиеся 4</w:t>
      </w: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,3,2 классов</w:t>
      </w:r>
      <w:r w:rsidR="0009515F"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освоили программу начального образование в полном составе, результаты промежуточной аттестации подтверждают годовые </w:t>
      </w: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оценки. </w:t>
      </w:r>
    </w:p>
    <w:p w:rsidR="0009515F" w:rsidRPr="003177A9" w:rsidRDefault="0009515F" w:rsidP="001D61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p w:rsidR="008D0750" w:rsidRPr="003177A9" w:rsidRDefault="008D0750" w:rsidP="00214051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="Arial" w:hAnsi="Times New Roman" w:cs="Times New Roman"/>
          <w:sz w:val="24"/>
          <w:szCs w:val="24"/>
          <w:lang w:eastAsia="ru-RU"/>
        </w:rPr>
        <w:t>На основании Письма Федеральной службы по надзору в сфере образования и науки от 16 января 2025 г. N 04-9 «О проведении ВПР в 2024-2025 учебном году» были проведены ВПР в сроки, представленные в таблице</w:t>
      </w:r>
    </w:p>
    <w:p w:rsidR="008D0750" w:rsidRPr="003177A9" w:rsidRDefault="008D0750" w:rsidP="002140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77A9">
        <w:rPr>
          <w:rFonts w:ascii="Times New Roman" w:eastAsia="Calibri" w:hAnsi="Times New Roman" w:cs="Times New Roman"/>
          <w:b/>
          <w:sz w:val="24"/>
          <w:szCs w:val="24"/>
        </w:rPr>
        <w:t>Средние баллы участников ВПР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2"/>
        <w:gridCol w:w="2805"/>
        <w:gridCol w:w="1398"/>
        <w:gridCol w:w="1420"/>
        <w:gridCol w:w="1955"/>
      </w:tblGrid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Средняя оценка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Максимальный первичный балл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16,11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13,67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13,22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28,4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22,36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16,13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19,75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14,25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214051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8D0750"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214051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D0750"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  <w:tr w:rsidR="008D0750" w:rsidRPr="003177A9" w:rsidTr="008D0750">
        <w:trPr>
          <w:trHeight w:val="20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13,7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</w:tbl>
    <w:p w:rsidR="009A2C96" w:rsidRPr="003177A9" w:rsidRDefault="009A2C96" w:rsidP="002140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0750" w:rsidRPr="003177A9" w:rsidRDefault="008D0750" w:rsidP="002140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77A9">
        <w:rPr>
          <w:rFonts w:ascii="Times New Roman" w:eastAsia="Calibri" w:hAnsi="Times New Roman" w:cs="Times New Roman"/>
          <w:b/>
          <w:sz w:val="24"/>
          <w:szCs w:val="24"/>
        </w:rPr>
        <w:t>Результаты ВПР за 2024-2025 учебный год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851"/>
        <w:gridCol w:w="567"/>
        <w:gridCol w:w="708"/>
        <w:gridCol w:w="851"/>
        <w:gridCol w:w="1043"/>
        <w:gridCol w:w="705"/>
        <w:gridCol w:w="841"/>
        <w:gridCol w:w="529"/>
        <w:gridCol w:w="709"/>
      </w:tblGrid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750" w:rsidRPr="003177A9" w:rsidTr="008D0750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0750" w:rsidRPr="003177A9" w:rsidRDefault="008D0750" w:rsidP="002140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="Calibri" w:hAnsi="Times New Roman" w:cs="Times New Roman"/>
          <w:sz w:val="24"/>
          <w:szCs w:val="24"/>
          <w:lang w:eastAsia="ru-RU"/>
        </w:rPr>
        <w:t>Успеваемость и качество по предметам</w:t>
      </w:r>
    </w:p>
    <w:tbl>
      <w:tblPr>
        <w:tblStyle w:val="26"/>
        <w:tblW w:w="666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20"/>
        <w:gridCol w:w="2540"/>
        <w:gridCol w:w="851"/>
        <w:gridCol w:w="851"/>
        <w:gridCol w:w="851"/>
        <w:gridCol w:w="850"/>
      </w:tblGrid>
      <w:tr w:rsidR="008D0750" w:rsidRPr="003177A9" w:rsidTr="008D0750">
        <w:tc>
          <w:tcPr>
            <w:tcW w:w="720" w:type="dxa"/>
            <w:vMerge w:val="restart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40" w:type="dxa"/>
            <w:vMerge w:val="restart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702" w:type="dxa"/>
            <w:gridSpan w:val="2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2023-2024 </w:t>
            </w:r>
          </w:p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(май)</w:t>
            </w:r>
          </w:p>
        </w:tc>
        <w:tc>
          <w:tcPr>
            <w:tcW w:w="1701" w:type="dxa"/>
            <w:gridSpan w:val="2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2024-2025 (май)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D0750" w:rsidRPr="003177A9" w:rsidTr="008D0750">
        <w:tc>
          <w:tcPr>
            <w:tcW w:w="720" w:type="dxa"/>
            <w:vMerge w:val="restart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22,22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</w:tr>
      <w:tr w:rsidR="008D0750" w:rsidRPr="003177A9" w:rsidTr="008D0750">
        <w:tc>
          <w:tcPr>
            <w:tcW w:w="720" w:type="dxa"/>
            <w:vMerge w:val="restart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40" w:type="dxa"/>
          </w:tcPr>
          <w:p w:rsidR="008D0750" w:rsidRPr="003177A9" w:rsidRDefault="008D0750" w:rsidP="001D611B">
            <w:pPr>
              <w:tabs>
                <w:tab w:val="left" w:pos="14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91,66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41,66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41,66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55,56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41,66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8D0750" w:rsidRPr="003177A9" w:rsidTr="008D0750">
        <w:tc>
          <w:tcPr>
            <w:tcW w:w="720" w:type="dxa"/>
            <w:vMerge w:val="restart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26,67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57,14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66,67</w:t>
            </w:r>
          </w:p>
        </w:tc>
      </w:tr>
      <w:tr w:rsidR="008D0750" w:rsidRPr="003177A9" w:rsidTr="008D0750">
        <w:tc>
          <w:tcPr>
            <w:tcW w:w="720" w:type="dxa"/>
            <w:vMerge w:val="restart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22,22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50" w:rsidRPr="003177A9" w:rsidTr="008D0750">
        <w:tc>
          <w:tcPr>
            <w:tcW w:w="720" w:type="dxa"/>
            <w:vMerge w:val="restart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2140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8D0750" w:rsidRPr="003177A9" w:rsidTr="008D0750">
        <w:tc>
          <w:tcPr>
            <w:tcW w:w="720" w:type="dxa"/>
            <w:vMerge w:val="restart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0750" w:rsidRPr="003177A9" w:rsidTr="008D0750">
        <w:tc>
          <w:tcPr>
            <w:tcW w:w="720" w:type="dxa"/>
            <w:vMerge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D0750" w:rsidRPr="003177A9" w:rsidTr="008D0750">
        <w:tc>
          <w:tcPr>
            <w:tcW w:w="72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D0750" w:rsidRPr="003177A9" w:rsidTr="008D0750">
        <w:tc>
          <w:tcPr>
            <w:tcW w:w="72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</w:tr>
    </w:tbl>
    <w:p w:rsidR="009A2C96" w:rsidRPr="003177A9" w:rsidRDefault="009A2C96" w:rsidP="002140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0750" w:rsidRPr="003177A9" w:rsidRDefault="008D0750" w:rsidP="002140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3177A9">
        <w:rPr>
          <w:rFonts w:ascii="Times New Roman" w:eastAsia="Calibri" w:hAnsi="Times New Roman" w:cs="Times New Roman"/>
          <w:sz w:val="24"/>
          <w:szCs w:val="24"/>
          <w:u w:val="single"/>
        </w:rPr>
        <w:t>Сравнительный анализ  показателей</w:t>
      </w:r>
    </w:p>
    <w:p w:rsidR="009A2C96" w:rsidRPr="003177A9" w:rsidRDefault="009A2C96" w:rsidP="0021405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6"/>
        <w:gridCol w:w="1383"/>
        <w:gridCol w:w="2010"/>
        <w:gridCol w:w="1911"/>
        <w:gridCol w:w="1663"/>
        <w:gridCol w:w="1822"/>
      </w:tblGrid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Подтвердили отметку за год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Получили отметку выше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ниже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C1554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C1554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C1554D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0750" w:rsidRPr="003177A9" w:rsidTr="008D0750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50" w:rsidRPr="003177A9" w:rsidRDefault="008D0750" w:rsidP="001D61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 xml:space="preserve">Из представленной таблицы, видно, что в основном во всех классах учащиеся при сдаче ВПР подтвердили оценку за год. 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3177A9">
        <w:rPr>
          <w:rFonts w:ascii="Times New Roman" w:eastAsia="Calibri" w:hAnsi="Times New Roman" w:cs="Times New Roman"/>
          <w:bCs/>
          <w:sz w:val="24"/>
          <w:szCs w:val="24"/>
          <w:u w:val="single"/>
        </w:rPr>
        <w:t>Выводы:</w:t>
      </w:r>
      <w:r w:rsidRPr="003177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eastAsia="Calibri" w:hAnsi="Times New Roman" w:cs="Times New Roman"/>
          <w:bCs/>
          <w:sz w:val="24"/>
          <w:szCs w:val="24"/>
          <w:u w:val="single"/>
        </w:rPr>
        <w:t>97,18 % обучающихся подтвердили свои отметки за 2024/25 учебный год.</w:t>
      </w:r>
    </w:p>
    <w:p w:rsidR="008D0750" w:rsidRPr="003177A9" w:rsidRDefault="008D0750" w:rsidP="001D611B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Низкие результаты показали</w:t>
      </w:r>
    </w:p>
    <w:p w:rsidR="008D0750" w:rsidRPr="003177A9" w:rsidRDefault="008D0750" w:rsidP="001D61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 xml:space="preserve">- 4 класс по математике (успеваемость 88,8, качество 44,4), по русскому языку (успеваемость 88,89%, качество 22,22%). </w:t>
      </w:r>
    </w:p>
    <w:p w:rsidR="008D0750" w:rsidRPr="003177A9" w:rsidRDefault="008D0750" w:rsidP="001D61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- 5 класс по математике и по русскому языку ( успеваемость - 77,77, качество - 44,4).</w:t>
      </w:r>
    </w:p>
    <w:p w:rsidR="008D0750" w:rsidRPr="003177A9" w:rsidRDefault="008D0750" w:rsidP="001D61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- 6 класс по математике (успеваемость – 80, качество - 26,67)</w:t>
      </w:r>
    </w:p>
    <w:p w:rsidR="008D0750" w:rsidRPr="003177A9" w:rsidRDefault="008D0750" w:rsidP="001D61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lastRenderedPageBreak/>
        <w:t>- 7 класс  по математике (успеваемость - 77,78, качество - 22,22), по русскому языку ( успеваемость – 75, качество - 12,5).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177A9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1. Обсудить результаты ВПР-2025 на ШМО в срок до 31.08.2025. Включить в повестку МО вопрос об объективности полученных результатов независимой оценки, их использования в целях повышения качества образования.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2. Руководителям ШМО: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2.1. Провести содержательный анализ результатов ВПР по всем классам и составить подробный отчет по классам в срок до 31.08.2025.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2.2. Выявить не освоенные учениками контролируемые элементы содержания (КЭС) для отдельных классов и отдельных обучающихся по предметам.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2.3. Разработать методические рекомендации для следующего учебного года, чтобы устранить выявленные пробелы в знаниях для учителей-предметников в срок до 31.08.2025.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3. Классным руководителям 4–10-х классов: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3.1. Довести до сведения родителей результаты ВПР в срок до 22.05.2025.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4. Учителям-предметникам: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4.1. Проанализировать достижение высоких результатов и определить причины низких результатов по предмету.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4.2. Использовать результаты ВПР для коррекции знаний учащихся по предметам, а также для совершенствования методики преподавания, а также для создания индивидуальных образовательных маршрутов обучающихся.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4.3. Скорректировать рабочие программы по предмету на 2025/26 учебный год с учетом анализа результатов ВПР и выявленных проблемных тем; внести в рабочие программы изменения, направленные на формирование и развитие несформированных умений, видов деятельности, характеризующих достижение планируемых результатов освоения ООП.</w:t>
      </w:r>
    </w:p>
    <w:p w:rsidR="008D0750" w:rsidRPr="003177A9" w:rsidRDefault="008D0750" w:rsidP="001D61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4.4. Учителю начальных классов Глуховой И.В составить план работы с неуспевающей 4 класса Тимашевой А. по математике и русскому языку,. учителю математики Барановой Н.Н., составить план с неуспевающими 6 класса Абитовым К., Мерзляковым К., Хазиевой А. выдать индивидуальные задания учащимся для самостоятельной работы на летние каникулы.</w:t>
      </w:r>
    </w:p>
    <w:p w:rsidR="0009515F" w:rsidRPr="003177A9" w:rsidRDefault="0009515F" w:rsidP="001D611B">
      <w:pPr>
        <w:spacing w:after="16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Анализ системы оценки достижения планируемых результатов</w:t>
      </w:r>
    </w:p>
    <w:p w:rsidR="0009515F" w:rsidRPr="003177A9" w:rsidRDefault="0009515F" w:rsidP="001D611B">
      <w:pPr>
        <w:spacing w:after="1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 МБОУ Красноборской средней общеобразовательной школы  система оценки достижения планируемых результатов реализуется в соответствии с положением о формах, периодичности, порядке текущего контроля успеваемости и промежуточной аттестации, основными образовательными программами начального общего, основного общего, среднего общего образования, требова</w:t>
      </w:r>
      <w:r w:rsidR="007C5CF2" w:rsidRPr="003177A9">
        <w:rPr>
          <w:rFonts w:ascii="Times New Roman" w:hAnsi="Times New Roman" w:cs="Times New Roman"/>
          <w:sz w:val="24"/>
          <w:szCs w:val="24"/>
        </w:rPr>
        <w:t xml:space="preserve">ниями ФГОС уровней образования. </w:t>
      </w:r>
      <w:r w:rsidRPr="003177A9">
        <w:rPr>
          <w:rFonts w:ascii="Times New Roman" w:hAnsi="Times New Roman" w:cs="Times New Roman"/>
          <w:sz w:val="24"/>
          <w:szCs w:val="24"/>
        </w:rPr>
        <w:t>Текущий контроль предметных результатов осуществляется в ходе реализации рабочих программ учебных предметов в устной и письменной форме. Текущий контроль успеваемости проводится педагогом на уровне класса (учебной группы). Педагог осуществляет текущий контроль успеваемости в процессе оценивания устных ответов на уроках, выполнения домашних заданий, лабораторных и практических работ, результатов самостоятельных работ обучающего и проверочного характера, контрольных и диагностических работ, в том числе проводимых по линии администрации.</w:t>
      </w:r>
      <w:r w:rsidR="007C5CF2" w:rsidRPr="003177A9">
        <w:rPr>
          <w:rFonts w:ascii="Times New Roman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Текущий контроль метапредметных результатов осуществляется в форме диагностических работ на установление уровня функциональной грамотности в рамках административного монитори</w:t>
      </w:r>
      <w:r w:rsidR="007C5CF2" w:rsidRPr="003177A9">
        <w:rPr>
          <w:rFonts w:ascii="Times New Roman" w:hAnsi="Times New Roman" w:cs="Times New Roman"/>
          <w:sz w:val="24"/>
          <w:szCs w:val="24"/>
        </w:rPr>
        <w:t xml:space="preserve">нга метапредметных результатов. </w:t>
      </w:r>
      <w:r w:rsidRPr="003177A9">
        <w:rPr>
          <w:rFonts w:ascii="Times New Roman" w:hAnsi="Times New Roman" w:cs="Times New Roman"/>
          <w:sz w:val="24"/>
          <w:szCs w:val="24"/>
        </w:rPr>
        <w:t>В рамках текущего контроля оценивание предметных результатов осуществляется:</w:t>
      </w:r>
    </w:p>
    <w:p w:rsidR="0009515F" w:rsidRPr="003177A9" w:rsidRDefault="007C5CF2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- </w:t>
      </w:r>
      <w:r w:rsidR="0009515F" w:rsidRPr="003177A9">
        <w:rPr>
          <w:rFonts w:ascii="Times New Roman" w:hAnsi="Times New Roman" w:cs="Times New Roman"/>
          <w:sz w:val="24"/>
          <w:szCs w:val="24"/>
        </w:rPr>
        <w:t>в 1 классе без фиксации образовательных результатов в классных журналах в виде отметок, используется только положительная и не различаемая по уровням фиксация;</w:t>
      </w:r>
    </w:p>
    <w:p w:rsidR="0009515F" w:rsidRPr="003177A9" w:rsidRDefault="0009515F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во 2–11-х классах:</w:t>
      </w:r>
    </w:p>
    <w:p w:rsidR="0009515F" w:rsidRPr="003177A9" w:rsidRDefault="0009515F" w:rsidP="001D611B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- в виде отметок по пятибалльной шкале;</w:t>
      </w:r>
    </w:p>
    <w:p w:rsidR="0009515F" w:rsidRPr="003177A9" w:rsidRDefault="0009515F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- безотметочно (зачет/незачет) по учебному предмету «Основы духовно-нравственной культуры народов России». Объектом оценивания по данному предмету становится нравственная и культурологическая компетентность ученика, которая проводится в виде проведения </w:t>
      </w:r>
      <w:r w:rsidRPr="003177A9">
        <w:rPr>
          <w:rFonts w:ascii="Times New Roman" w:hAnsi="Times New Roman" w:cs="Times New Roman"/>
          <w:sz w:val="24"/>
          <w:szCs w:val="24"/>
        </w:rPr>
        <w:lastRenderedPageBreak/>
        <w:t>систематизированных упражнений и тестовых заданий разных типов, а также в форме защиты итогового индивидуального проекта.</w:t>
      </w:r>
    </w:p>
    <w:p w:rsidR="0009515F" w:rsidRPr="003177A9" w:rsidRDefault="0009515F" w:rsidP="001D611B">
      <w:pPr>
        <w:spacing w:after="1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Отметки, полученные обучающимися в ходе текущего контроля успеваемости, выставляются учителем в электронный журнал. Отметка за письменную работу выставляется также в тетради ученика после выполненной работы.</w:t>
      </w:r>
    </w:p>
    <w:p w:rsidR="0009515F" w:rsidRPr="003177A9" w:rsidRDefault="0009515F" w:rsidP="001D611B">
      <w:pPr>
        <w:spacing w:after="1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Оценивание метапредметных результатов осуществляется в виде подсчета баллов, набранных обучающимся по результатам диагностической работы. Баллы в отметку не переводятся. В зависимости от количества баллов устанавливается уровень функциональной грамотности: низкий, базовый, повышенный и высокий. Для фиксации метапредметных результатов обучающихся классным руководителем заполняются мониторинговые таблицы метапредметных результатов.</w:t>
      </w:r>
    </w:p>
    <w:p w:rsidR="0009515F" w:rsidRPr="003177A9" w:rsidRDefault="0009515F" w:rsidP="001D611B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Выводы</w:t>
      </w:r>
    </w:p>
    <w:p w:rsidR="0009515F" w:rsidRPr="003177A9" w:rsidRDefault="0009515F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1. В </w:t>
      </w:r>
      <w:r w:rsidR="007C5CF2" w:rsidRPr="003177A9">
        <w:rPr>
          <w:rFonts w:ascii="Times New Roman" w:hAnsi="Times New Roman" w:cs="Times New Roman"/>
          <w:sz w:val="24"/>
          <w:szCs w:val="24"/>
        </w:rPr>
        <w:t>рамках плана работы ВСОКО в 2025/26</w:t>
      </w:r>
      <w:r w:rsidRPr="003177A9">
        <w:rPr>
          <w:rFonts w:ascii="Times New Roman" w:hAnsi="Times New Roman" w:cs="Times New Roman"/>
          <w:sz w:val="24"/>
          <w:szCs w:val="24"/>
        </w:rPr>
        <w:t xml:space="preserve"> учебном году запланировать мероприятия, направленные на анализ системы текущего оценивания педагогов «группы риска». Также запланировать мониторинг работы педагогов в электронном журнале в рамках плана </w:t>
      </w:r>
      <w:r w:rsidR="007C5CF2" w:rsidRPr="003177A9">
        <w:rPr>
          <w:rFonts w:ascii="Times New Roman" w:hAnsi="Times New Roman" w:cs="Times New Roman"/>
          <w:sz w:val="24"/>
          <w:szCs w:val="24"/>
        </w:rPr>
        <w:t>внутришкольного контроля на 2025/26</w:t>
      </w:r>
      <w:r w:rsidRPr="003177A9">
        <w:rPr>
          <w:rFonts w:ascii="Times New Roman" w:hAnsi="Times New Roman" w:cs="Times New Roman"/>
          <w:sz w:val="24"/>
          <w:szCs w:val="24"/>
        </w:rPr>
        <w:t> учебный год.</w:t>
      </w:r>
    </w:p>
    <w:p w:rsidR="0009515F" w:rsidRPr="003177A9" w:rsidRDefault="0009515F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2. Привести систему оценивания Школы в соответствие с ФОП. Сформировать в школе единую систему оценивания в соответствии с ФОП и с Методическими рекомендациями по системе оценки достижения обучающимися планируемых результатов освоения программ начального общего, основного общего и среднего общего образования, направленными </w:t>
      </w:r>
      <w:hyperlink r:id="rId17" w:anchor="/document/99/1300666810/" w:tgtFrame="_self" w:history="1">
        <w:r w:rsidRPr="003177A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письмом Минпросвещения от 13.01.2023 № 03-49</w:t>
        </w:r>
      </w:hyperlink>
      <w:r w:rsidRPr="003177A9">
        <w:rPr>
          <w:rFonts w:ascii="Times New Roman" w:hAnsi="Times New Roman" w:cs="Times New Roman"/>
          <w:sz w:val="24"/>
          <w:szCs w:val="24"/>
        </w:rPr>
        <w:t>. </w:t>
      </w:r>
    </w:p>
    <w:p w:rsidR="00D0284C" w:rsidRPr="003177A9" w:rsidRDefault="0009515F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3. С целью повышения объективности оценивания применять критериальное оценивание при проведении вн</w:t>
      </w:r>
      <w:r w:rsidR="0083128C" w:rsidRPr="003177A9">
        <w:rPr>
          <w:rFonts w:ascii="Times New Roman" w:hAnsi="Times New Roman" w:cs="Times New Roman"/>
          <w:sz w:val="24"/>
          <w:szCs w:val="24"/>
        </w:rPr>
        <w:t>утришкольных оценочных процедур</w:t>
      </w:r>
    </w:p>
    <w:p w:rsidR="0009515F" w:rsidRPr="003177A9" w:rsidRDefault="0009515F" w:rsidP="001D611B">
      <w:p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АНАЛИЗ РЕАЛИЗАЦИИ ПРОГРАММ ФОРМИРОВАНИЯ, РАЗВИТИЯ УУД</w:t>
      </w:r>
    </w:p>
    <w:p w:rsidR="0009515F" w:rsidRPr="003177A9" w:rsidRDefault="0009515F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 течение учебного года в рамках ВСОКО были посещены занятия педагогов, оценивали, как педагоги формируют и развивают УУД у школьников. Также в целях контроля реализации программы развития УУД на уровне ООО проводился мониторинг функциональной грамотности. Мониторинг включал проведение диагностических работ в 5–7-х классах.</w:t>
      </w:r>
    </w:p>
    <w:p w:rsidR="0009515F" w:rsidRPr="003177A9" w:rsidRDefault="0009515F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Цель проведения диагностических работ – оценить уровень сформированности у обучающихся читательской грамотности.</w:t>
      </w:r>
    </w:p>
    <w:p w:rsidR="0009515F" w:rsidRPr="003177A9" w:rsidRDefault="0009515F" w:rsidP="001D611B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Таблица. Результаты по уровням сформированности читательской грамотности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2156"/>
        <w:gridCol w:w="1371"/>
        <w:gridCol w:w="1458"/>
        <w:gridCol w:w="1969"/>
        <w:gridCol w:w="1513"/>
      </w:tblGrid>
      <w:tr w:rsidR="0009515F" w:rsidRPr="003177A9" w:rsidTr="007C5CF2">
        <w:trPr>
          <w:tblHeader/>
        </w:trPr>
        <w:tc>
          <w:tcPr>
            <w:tcW w:w="1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09515F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Класс/</w:t>
            </w:r>
          </w:p>
        </w:tc>
        <w:tc>
          <w:tcPr>
            <w:tcW w:w="2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09515F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09515F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09515F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09515F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15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09515F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7C5CF2" w:rsidRPr="003177A9" w:rsidTr="007C5CF2">
        <w:tc>
          <w:tcPr>
            <w:tcW w:w="1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CF2" w:rsidRPr="003177A9" w:rsidTr="007C5CF2">
        <w:tc>
          <w:tcPr>
            <w:tcW w:w="1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5CF2" w:rsidRPr="003177A9" w:rsidTr="007C5CF2">
        <w:tc>
          <w:tcPr>
            <w:tcW w:w="1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7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5CF2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9515F" w:rsidRPr="003177A9" w:rsidTr="007C5CF2">
        <w:tc>
          <w:tcPr>
            <w:tcW w:w="1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09515F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3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 (17,7</w:t>
            </w:r>
            <w:r w:rsidR="0009515F" w:rsidRPr="003177A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4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16 (47,1</w:t>
            </w:r>
            <w:r w:rsidR="0009515F" w:rsidRPr="003177A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9 (26,5</w:t>
            </w:r>
            <w:r w:rsidR="0009515F" w:rsidRPr="003177A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51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515F" w:rsidRPr="003177A9" w:rsidRDefault="007C5CF2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 (5,9</w:t>
            </w:r>
            <w:r w:rsidR="0009515F" w:rsidRPr="003177A9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</w:tbl>
    <w:p w:rsidR="0009515F" w:rsidRPr="003177A9" w:rsidRDefault="00214051" w:rsidP="00214051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Выводы: </w:t>
      </w:r>
      <w:r w:rsidR="0009515F" w:rsidRPr="003177A9">
        <w:rPr>
          <w:rFonts w:ascii="Times New Roman" w:hAnsi="Times New Roman" w:cs="Times New Roman"/>
          <w:sz w:val="24"/>
          <w:szCs w:val="24"/>
        </w:rPr>
        <w:t>Почти половина обучающихся 5-7 классов имеют базовый уровень сформированн</w:t>
      </w:r>
      <w:r w:rsidR="007C5CF2" w:rsidRPr="003177A9">
        <w:rPr>
          <w:rFonts w:ascii="Times New Roman" w:hAnsi="Times New Roman" w:cs="Times New Roman"/>
          <w:sz w:val="24"/>
          <w:szCs w:val="24"/>
        </w:rPr>
        <w:t>ости читательской грамотности. 17,7</w:t>
      </w:r>
      <w:r w:rsidR="0009515F" w:rsidRPr="003177A9">
        <w:rPr>
          <w:rFonts w:ascii="Times New Roman" w:hAnsi="Times New Roman" w:cs="Times New Roman"/>
          <w:sz w:val="24"/>
          <w:szCs w:val="24"/>
        </w:rPr>
        <w:t>% учеников имеют низкий уровень сформированности читательской грамотности. Повышенн</w:t>
      </w:r>
      <w:r w:rsidR="007C5CF2" w:rsidRPr="003177A9">
        <w:rPr>
          <w:rFonts w:ascii="Times New Roman" w:hAnsi="Times New Roman" w:cs="Times New Roman"/>
          <w:sz w:val="24"/>
          <w:szCs w:val="24"/>
        </w:rPr>
        <w:t>ый и высокий уровень показали 31,4</w:t>
      </w:r>
      <w:r w:rsidR="0009515F" w:rsidRPr="003177A9">
        <w:rPr>
          <w:rFonts w:ascii="Times New Roman" w:hAnsi="Times New Roman" w:cs="Times New Roman"/>
          <w:sz w:val="24"/>
          <w:szCs w:val="24"/>
        </w:rPr>
        <w:t xml:space="preserve">% учеников. Результаты выполнения диагностической работы показывают, что наиболее успешно обучающиеся справляются с заданиями, проверяющими умения выявлять информацию. По итогам диагностики отмечаются дефициты в </w:t>
      </w:r>
      <w:r w:rsidR="0009515F" w:rsidRPr="003177A9">
        <w:rPr>
          <w:rFonts w:ascii="Times New Roman" w:hAnsi="Times New Roman" w:cs="Times New Roman"/>
          <w:sz w:val="24"/>
          <w:szCs w:val="24"/>
        </w:rPr>
        <w:lastRenderedPageBreak/>
        <w:t>выполнении заданий, требующих давать оценку проблеме, интерпретировать, рассуждать. Самые низкие результаты связаны с умением применять полученные зн</w:t>
      </w:r>
      <w:r w:rsidR="002B306A" w:rsidRPr="003177A9">
        <w:rPr>
          <w:rFonts w:ascii="Times New Roman" w:hAnsi="Times New Roman" w:cs="Times New Roman"/>
          <w:sz w:val="24"/>
          <w:szCs w:val="24"/>
        </w:rPr>
        <w:t>ания в лично значимой ситуации.</w:t>
      </w:r>
    </w:p>
    <w:p w:rsidR="0083128C" w:rsidRPr="003177A9" w:rsidRDefault="0083128C" w:rsidP="001D611B">
      <w:pPr>
        <w:spacing w:after="1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b/>
          <w:sz w:val="24"/>
          <w:szCs w:val="24"/>
        </w:rPr>
        <w:t>АНАЛИЗ РЕАЛИЗАЦИИ РАБОЧИХ ПРОГРАММ УЧЕБНЫХ ПРЕДМЕТОВ, КУРСОВ, ДИСЦИПЛИН И УЧЕБНЫХ ПЛАНОВ</w:t>
      </w:r>
    </w:p>
    <w:p w:rsidR="0083128C" w:rsidRPr="003177A9" w:rsidRDefault="0083128C" w:rsidP="001D611B">
      <w:pPr>
        <w:spacing w:after="1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 рамках анализа проведена проверка выполнения рабочих программ учебных пре</w:t>
      </w:r>
      <w:r w:rsidR="007C5CF2" w:rsidRPr="003177A9">
        <w:rPr>
          <w:rFonts w:ascii="Times New Roman" w:hAnsi="Times New Roman" w:cs="Times New Roman"/>
          <w:sz w:val="24"/>
          <w:szCs w:val="24"/>
        </w:rPr>
        <w:t>дметов, курсов, дисциплин в 2024/25</w:t>
      </w:r>
      <w:r w:rsidRPr="003177A9">
        <w:rPr>
          <w:rFonts w:ascii="Times New Roman" w:hAnsi="Times New Roman" w:cs="Times New Roman"/>
          <w:sz w:val="24"/>
          <w:szCs w:val="24"/>
        </w:rPr>
        <w:t> учебном году. Проанализировано выполнение учебных планов по уровням образования.</w:t>
      </w:r>
      <w:r w:rsidR="007C5CF2" w:rsidRPr="003177A9">
        <w:rPr>
          <w:rFonts w:ascii="Times New Roman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 ходе проверки установлено, что учебные планы ООП НОО, ООО и СОО выполнены в полном объеме. Степень выполнения учебного плана НОО – 100% . Учебный план ООО выполнен на 100%. Учебный план СОО выполнен на 100 %.</w:t>
      </w:r>
    </w:p>
    <w:p w:rsidR="0009515F" w:rsidRPr="003177A9" w:rsidRDefault="0083128C" w:rsidP="001D611B">
      <w:pPr>
        <w:spacing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 соответств</w:t>
      </w:r>
      <w:r w:rsidR="007C5CF2" w:rsidRPr="003177A9">
        <w:rPr>
          <w:rFonts w:ascii="Times New Roman" w:hAnsi="Times New Roman" w:cs="Times New Roman"/>
          <w:sz w:val="24"/>
          <w:szCs w:val="24"/>
        </w:rPr>
        <w:t>ии с планом работы школы на 2024/25</w:t>
      </w:r>
      <w:r w:rsidRPr="003177A9">
        <w:rPr>
          <w:rFonts w:ascii="Times New Roman" w:hAnsi="Times New Roman" w:cs="Times New Roman"/>
          <w:sz w:val="24"/>
          <w:szCs w:val="24"/>
        </w:rPr>
        <w:t> учебный год проведен внутришкольный контроль выполнения рабочих программ учебных предметов по уровням образования. В ходе внутришкольного контроля качества реализации рабочих программ учебных предметов по уровням образования было проанализировано выполнение рабочих программ всех учебных предметов. </w:t>
      </w:r>
      <w:r w:rsidR="007C5CF2" w:rsidRPr="003177A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Расхождений по количеству часов, отведенных на реализацию в учебном плане рабочих программ учебных предметов, не выявлено. Все рабочие программы выполнены в полном объеме</w:t>
      </w:r>
    </w:p>
    <w:p w:rsidR="0083128C" w:rsidRPr="003177A9" w:rsidRDefault="0083128C" w:rsidP="001D611B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 xml:space="preserve"> АНАЛИЗ РЕАЛИЗАЦИИ РАБОЧИХ ПРОГРАММ КУРСОВ ВНЕУРОЧНОЙ ДЕЯТЕЛЬНОСТИ И ПЛАНОВ ВНЕУРОЧНОЙ ДЕЯТЕЛЬНОСТИ</w:t>
      </w:r>
    </w:p>
    <w:p w:rsidR="0083128C" w:rsidRPr="003177A9" w:rsidRDefault="0083128C" w:rsidP="001D611B">
      <w:pPr>
        <w:spacing w:after="1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 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2022 года. Ответственными за организацию и проведение внеурочных занятий «Разговоры о важном» являют</w:t>
      </w:r>
      <w:r w:rsidR="007C5CF2" w:rsidRPr="003177A9">
        <w:rPr>
          <w:rFonts w:ascii="Times New Roman" w:hAnsi="Times New Roman" w:cs="Times New Roman"/>
          <w:sz w:val="24"/>
          <w:szCs w:val="24"/>
        </w:rPr>
        <w:t>ся классные руководители. В 2024/25</w:t>
      </w:r>
      <w:r w:rsidRPr="003177A9">
        <w:rPr>
          <w:rFonts w:ascii="Times New Roman" w:hAnsi="Times New Roman" w:cs="Times New Roman"/>
          <w:sz w:val="24"/>
          <w:szCs w:val="24"/>
        </w:rPr>
        <w:t xml:space="preserve"> учебном году проведено 34 занятия в каждом классе. Внеурочные занятия «Разговоры о важном» в 1–11-х классах: фактически проведены в соответствии с расписанием; темы занятий соответствуют тематическим планам Минпросвещения; формы проведения занятий соответствуют рекомендованным.</w:t>
      </w:r>
    </w:p>
    <w:p w:rsidR="0083128C" w:rsidRPr="003177A9" w:rsidRDefault="0083128C" w:rsidP="001D611B">
      <w:pPr>
        <w:tabs>
          <w:tab w:val="left" w:pos="10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ja-JP" w:bidi="dz-BT"/>
        </w:rPr>
      </w:pPr>
      <w:r w:rsidRPr="003177A9">
        <w:rPr>
          <w:rFonts w:ascii="Times New Roman" w:hAnsi="Times New Roman" w:cs="Times New Roman"/>
          <w:i/>
          <w:sz w:val="24"/>
          <w:szCs w:val="24"/>
          <w:lang w:eastAsia="ja-JP" w:bidi="dz-BT"/>
        </w:rPr>
        <w:tab/>
        <w:t>Согласно Письму Департамента государственной политики и управления в сфере общего образования Министерства просвещения РФ от 07.07.2022 № 03-973 «О направлении протокола совещания», Приказа Министерства образования и науки РТ от 21.07.2022 № 2568/22-Д «О реализации внеурочной деятельности в соответствии с требованиями ФГОС» в план ВД включены</w:t>
      </w:r>
    </w:p>
    <w:p w:rsidR="0083128C" w:rsidRPr="003177A9" w:rsidRDefault="0083128C" w:rsidP="001D611B">
      <w:pPr>
        <w:tabs>
          <w:tab w:val="left" w:pos="10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ja-JP" w:bidi="dz-BT"/>
        </w:rPr>
      </w:pPr>
      <w:r w:rsidRPr="003177A9">
        <w:rPr>
          <w:rFonts w:ascii="Times New Roman" w:hAnsi="Times New Roman" w:cs="Times New Roman"/>
          <w:i/>
          <w:sz w:val="24"/>
          <w:szCs w:val="24"/>
          <w:lang w:eastAsia="ja-JP" w:bidi="dz-BT"/>
        </w:rPr>
        <w:tab/>
        <w:t>- цикл внеурочных занятий в рамка  реализации проекта «Разговоры о важном» в количестве 34 часов из расчета 1 час в неделю;</w:t>
      </w:r>
    </w:p>
    <w:p w:rsidR="0083128C" w:rsidRPr="003177A9" w:rsidRDefault="0083128C" w:rsidP="001D611B">
      <w:pPr>
        <w:tabs>
          <w:tab w:val="left" w:pos="10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ja-JP" w:bidi="dz-BT"/>
        </w:rPr>
      </w:pPr>
      <w:r w:rsidRPr="003177A9">
        <w:rPr>
          <w:rFonts w:ascii="Times New Roman" w:hAnsi="Times New Roman" w:cs="Times New Roman"/>
          <w:i/>
          <w:sz w:val="24"/>
          <w:szCs w:val="24"/>
          <w:lang w:eastAsia="ja-JP" w:bidi="dz-BT"/>
        </w:rPr>
        <w:tab/>
        <w:t>- занятия по формированию функциональной грамотности школьников с целью развития у обучающихся способности применять приобретенные на уроках знания, умения и навыки для решения жизненных задач;</w:t>
      </w:r>
    </w:p>
    <w:p w:rsidR="0083128C" w:rsidRPr="003177A9" w:rsidRDefault="0083128C" w:rsidP="001D611B">
      <w:pPr>
        <w:tabs>
          <w:tab w:val="left" w:pos="10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ja-JP" w:bidi="dz-BT"/>
        </w:rPr>
      </w:pPr>
      <w:r w:rsidRPr="003177A9">
        <w:rPr>
          <w:rFonts w:ascii="Times New Roman" w:hAnsi="Times New Roman" w:cs="Times New Roman"/>
          <w:i/>
          <w:sz w:val="24"/>
          <w:szCs w:val="24"/>
          <w:lang w:eastAsia="ja-JP" w:bidi="dz-BT"/>
        </w:rPr>
        <w:tab/>
        <w:t xml:space="preserve">- профориентационные занятия, направленные на удовлетворение интересов и потребностей обучающихся, с целью формирования готовности школьников к осознанному выбору направления продолжения своего образования и своей будущей профессии.  </w:t>
      </w:r>
    </w:p>
    <w:p w:rsidR="0083128C" w:rsidRPr="003177A9" w:rsidRDefault="0083128C" w:rsidP="001D611B">
      <w:pPr>
        <w:tabs>
          <w:tab w:val="left" w:pos="103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ja-JP" w:bidi="dz-BT"/>
        </w:rPr>
      </w:pPr>
      <w:r w:rsidRPr="003177A9">
        <w:rPr>
          <w:rFonts w:ascii="Times New Roman" w:hAnsi="Times New Roman" w:cs="Times New Roman"/>
          <w:i/>
          <w:sz w:val="24"/>
          <w:szCs w:val="24"/>
          <w:lang w:eastAsia="ja-JP" w:bidi="dz-BT"/>
        </w:rPr>
        <w:tab/>
        <w:t>Все материалы по реализации внеурочной деятельности, разрабатываемые Институтом стратегии развития образования Российской академии образования, размещены в разделе «Внеурочная деятельность» на сайте «Единое содержание общего образования».</w:t>
      </w:r>
    </w:p>
    <w:p w:rsidR="0083128C" w:rsidRPr="003177A9" w:rsidRDefault="0083128C" w:rsidP="001D611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77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</w:t>
      </w:r>
      <w:r w:rsidR="007C5CF2" w:rsidRPr="003177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авления внеурочной деятельности: с</w:t>
      </w:r>
      <w:r w:rsidRPr="003177A9">
        <w:rPr>
          <w:rFonts w:ascii="Times New Roman" w:hAnsi="Times New Roman" w:cs="Times New Roman"/>
          <w:sz w:val="24"/>
          <w:szCs w:val="24"/>
          <w:lang w:eastAsia="ja-JP" w:bidi="dz-BT"/>
        </w:rPr>
        <w:t>порти</w:t>
      </w:r>
      <w:r w:rsidR="007C5CF2" w:rsidRPr="003177A9">
        <w:rPr>
          <w:rFonts w:ascii="Times New Roman" w:hAnsi="Times New Roman" w:cs="Times New Roman"/>
          <w:sz w:val="24"/>
          <w:szCs w:val="24"/>
          <w:lang w:eastAsia="ja-JP" w:bidi="dz-BT"/>
        </w:rPr>
        <w:t>вно-оздоровительное, духовно-нравственное, социальное, о</w:t>
      </w:r>
      <w:r w:rsidRPr="003177A9">
        <w:rPr>
          <w:rFonts w:ascii="Times New Roman" w:hAnsi="Times New Roman" w:cs="Times New Roman"/>
          <w:sz w:val="24"/>
          <w:szCs w:val="24"/>
          <w:lang w:eastAsia="ja-JP" w:bidi="dz-BT"/>
        </w:rPr>
        <w:t>бщеинтеллектуальное</w:t>
      </w:r>
      <w:r w:rsidR="007C5CF2" w:rsidRPr="003177A9">
        <w:rPr>
          <w:rFonts w:ascii="Times New Roman" w:hAnsi="Times New Roman" w:cs="Times New Roman"/>
          <w:sz w:val="24"/>
          <w:szCs w:val="24"/>
          <w:lang w:eastAsia="ja-JP" w:bidi="dz-BT"/>
        </w:rPr>
        <w:t>, общекультурная деятельность.</w:t>
      </w:r>
    </w:p>
    <w:p w:rsidR="0083128C" w:rsidRPr="003177A9" w:rsidRDefault="0083128C" w:rsidP="001D611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МБОУ Кр</w:t>
      </w:r>
      <w:r w:rsidR="007C5CF2"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сноборской СОШ  внеурочной деятельностью охвачены все классы, обучающиеся по ФГОС </w:t>
      </w:r>
      <w:r w:rsidR="001D611B"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НОО, ООО, СОО она представлена </w:t>
      </w: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кружко</w:t>
      </w:r>
      <w:r w:rsidR="001D611B"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вой деятельностью «Точка роста», дополнительным образованием, </w:t>
      </w: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внеурочной деятельностью</w:t>
      </w:r>
      <w:r w:rsidR="001D611B"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1D611B" w:rsidRPr="003177A9" w:rsidRDefault="001D611B" w:rsidP="001D611B">
      <w:pPr>
        <w:spacing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77A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План внеурочной деятельности НОО по ФОП на 2024/25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4"/>
        <w:gridCol w:w="2217"/>
        <w:gridCol w:w="3011"/>
        <w:gridCol w:w="510"/>
        <w:gridCol w:w="510"/>
        <w:gridCol w:w="510"/>
        <w:gridCol w:w="510"/>
      </w:tblGrid>
      <w:tr w:rsidR="001D611B" w:rsidRPr="003177A9" w:rsidTr="001D611B">
        <w:trPr>
          <w:trHeight w:val="35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Классы/часы</w:t>
            </w:r>
          </w:p>
        </w:tc>
      </w:tr>
      <w:tr w:rsidR="001D611B" w:rsidRPr="003177A9" w:rsidTr="001D611B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1D611B">
        <w:trPr>
          <w:trHeight w:val="50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Программа развития социальной активности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изучению ПДД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Спортивная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«Бадминтон»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Спортивная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Азбука экологии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Выполнение и защита мини-проектов, связанных с темой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Творческая студия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«Моделирование»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«Уроки Самоделкина»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и общешкольные мероприятия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Мой друг-компьютер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Система практических занятий с использованием компьютеров, конструктора «Лего»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Интеллектуальные марафоны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Игры-путешествия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«Учение с увлечением»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Всезнайка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функциональной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11B" w:rsidRPr="003177A9" w:rsidTr="002140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1D611B" w:rsidRPr="003177A9" w:rsidTr="002140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1360</w:t>
            </w:r>
          </w:p>
        </w:tc>
      </w:tr>
    </w:tbl>
    <w:p w:rsidR="001D611B" w:rsidRPr="003177A9" w:rsidRDefault="001D611B" w:rsidP="00214051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План внеурочной деятельности ООО по ФОП на 2024/25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2"/>
        <w:gridCol w:w="2544"/>
        <w:gridCol w:w="2166"/>
        <w:gridCol w:w="510"/>
        <w:gridCol w:w="510"/>
        <w:gridCol w:w="510"/>
        <w:gridCol w:w="510"/>
        <w:gridCol w:w="510"/>
      </w:tblGrid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Классы/часы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«Практическая экономика»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«Lego Spike – основы проектирования и программирования роботов»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«Фейерверк опытов»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«Медиатворчество»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«Наследники Менделеева»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«Жидкие камни, твердая вода»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«Математика для любознательных»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«Юный биолог»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«Хочу все знать»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«Билет в будущее»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«Школьный  театр»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«Бадминтон»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«Белая  ладья»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выставок, участие </w:t>
            </w:r>
            <w:r w:rsidRPr="00317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классных и общешкольных 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«Совет активистов»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«Движение 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деятельность, </w:t>
            </w:r>
          </w:p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направленная на организацию педагогической поддержки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11B" w:rsidRPr="003177A9" w:rsidTr="002140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1D611B" w:rsidRPr="003177A9" w:rsidTr="002140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</w:tbl>
    <w:p w:rsidR="001D611B" w:rsidRPr="003177A9" w:rsidRDefault="001D611B" w:rsidP="00214051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План внеурочной деятельности СОО на 2024/25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8"/>
        <w:gridCol w:w="4544"/>
        <w:gridCol w:w="1369"/>
        <w:gridCol w:w="1581"/>
      </w:tblGrid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Название курса/объединения, форма организации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Классы/количество часов в неделю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D611B" w:rsidRPr="003177A9" w:rsidTr="0021405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Инвариантный компонент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Беседа «Разговоры о 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Курс «Билет в будущее»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Учебные собрания по проблемам организации учебного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 «Олимп»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Вариативный компонент</w:t>
            </w:r>
          </w:p>
        </w:tc>
      </w:tr>
      <w:tr w:rsidR="001D611B" w:rsidRPr="003177A9" w:rsidTr="0021405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Универсальный профиль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 внеурочной деятельности (ИПВД)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Практическая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Наследники Менделеева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11B" w:rsidRPr="003177A9" w:rsidTr="0021405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Жидкие камни, твердая вода.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 (в соответствии с ИПВД)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D611B" w:rsidRPr="003177A9" w:rsidTr="002140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21405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Школьный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11B" w:rsidRPr="003177A9" w:rsidTr="001D611B">
        <w:trPr>
          <w:trHeight w:val="528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Участие в классных, школьных и внешкольных мероприятиях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611B" w:rsidRPr="003177A9" w:rsidRDefault="001D611B" w:rsidP="0021405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D611B" w:rsidRPr="003177A9" w:rsidRDefault="001D611B" w:rsidP="001D611B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177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Недельный объем внеурочной деятельности: 10-е классы – 10 часов; 11-е классы – 10 часов. Объем внеурочной деятельности за год: 10-е классы – 340 часов; 11-е классы – 340 часов. Общий объем внеурочной деятельности за два года: 680 часов. </w:t>
      </w:r>
      <w:r w:rsidRPr="003177A9">
        <w:rPr>
          <w:rFonts w:ascii="Times New Roman" w:eastAsia="Calibri" w:hAnsi="Times New Roman" w:cs="Times New Roman"/>
          <w:sz w:val="24"/>
          <w:szCs w:val="24"/>
        </w:rPr>
        <w:t>В сентябре было составлено расписание занятий внеурочной деятельности. Режим проведения внеурочной деятельности. На портале «Навигатор дополнительного образования РТ» были  зарегистрированы учащиеся обучающиеся по программе дополнительного образования и Точке роста.</w:t>
      </w:r>
      <w:r w:rsidRPr="003177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177A9">
        <w:rPr>
          <w:rFonts w:ascii="Times New Roman" w:eastAsia="Calibri" w:hAnsi="Times New Roman" w:cs="Times New Roman"/>
          <w:sz w:val="24"/>
          <w:szCs w:val="24"/>
        </w:rPr>
        <w:t xml:space="preserve">Все занятия проведены в соответствии с расписанием, после основных уроков и программой кружка. Для фиксирования занятий по внеурочной деятельности имеется журнал, который фиксирует посещаемость и отражает темы занятий, для фиксирования занятий по Точке роста и дополнительному образованию  имеется электронный журнал в системе Навигатор, который фиксирует посещаемость и отражает темы занятий. Записи ведутся в журнале своевременно. Программы внеурочной деятельности  все утверждены, соответствуют предъявляемым требованиям. </w:t>
      </w:r>
    </w:p>
    <w:p w:rsidR="001D611B" w:rsidRPr="003177A9" w:rsidRDefault="001D611B" w:rsidP="001D611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b/>
          <w:i/>
          <w:sz w:val="24"/>
          <w:szCs w:val="24"/>
        </w:rPr>
        <w:t>Рекомендации:</w:t>
      </w:r>
    </w:p>
    <w:p w:rsidR="001D611B" w:rsidRPr="003177A9" w:rsidRDefault="001D611B" w:rsidP="001D611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продолжить работу по формированию УУД средствами внеурочной деятельности;</w:t>
      </w:r>
    </w:p>
    <w:p w:rsidR="001D611B" w:rsidRPr="003177A9" w:rsidRDefault="001D611B" w:rsidP="001D611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придерживаться положения о внеурочной деятельности школы;</w:t>
      </w:r>
    </w:p>
    <w:p w:rsidR="001D611B" w:rsidRPr="003177A9" w:rsidRDefault="001D611B" w:rsidP="001D611B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организовать итоговую работу исходя из планируемых результатов курса.</w:t>
      </w:r>
    </w:p>
    <w:p w:rsidR="00D0284C" w:rsidRPr="003177A9" w:rsidRDefault="00D0284C" w:rsidP="001D611B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Основное общее и среднее общее образование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F6C03D" wp14:editId="2A39A619">
                <wp:extent cx="304800" cy="304800"/>
                <wp:effectExtent l="4445" t="2540" r="0" b="0"/>
                <wp:docPr id="7" name="Прямоугольник 7" descr="https://apf.mail.ru/cgi-bin/readmsg/IMG_3596.JPG?id=15283781660000000089%3B0%3B4&amp;x-email=krbor_school70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1F4778" id="Прямоугольник 7" o:spid="_x0000_s1026" alt="https://apf.mail.ru/cgi-bin/readmsg/IMG_3596.JPG?id=15283781660000000089%3B0%3B4&amp;x-email=krbor_school70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D06/gw7AwAAUQ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0A5E0EE" wp14:editId="76B2C7C0">
                <wp:extent cx="304800" cy="304800"/>
                <wp:effectExtent l="4445" t="2540" r="0" b="0"/>
                <wp:docPr id="5" name="Прямоугольник 5" descr="https://apf.mail.ru/cgi-bin/readmsg/IMG_3596.JPG?id=15283781660000000089%3B0%3B4&amp;x-email=krbor_school70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AFF3F5" id="Прямоугольник 5" o:spid="_x0000_s1026" alt="https://apf.mail.ru/cgi-bin/readmsg/IMG_3596.JPG?id=15283781660000000089%3B0%3B4&amp;x-email=krbor_school70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CoamWU7AwAAUQ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</w:p>
    <w:p w:rsidR="00D0284C" w:rsidRPr="003177A9" w:rsidRDefault="00D0284C" w:rsidP="001D611B">
      <w:pPr>
        <w:tabs>
          <w:tab w:val="left" w:pos="284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3177A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Результаты образовательной деятельности</w:t>
      </w:r>
    </w:p>
    <w:p w:rsidR="00D0284C" w:rsidRPr="003177A9" w:rsidRDefault="001D611B" w:rsidP="001D611B">
      <w:pPr>
        <w:spacing w:line="240" w:lineRule="auto"/>
        <w:jc w:val="both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</w:rPr>
        <w:t>В 2024</w:t>
      </w:r>
      <w:r w:rsidR="000E3876" w:rsidRPr="003177A9">
        <w:rPr>
          <w:rFonts w:ascii="Times New Roman" w:hAnsi="Times New Roman" w:cs="Times New Roman"/>
          <w:sz w:val="24"/>
          <w:szCs w:val="24"/>
        </w:rPr>
        <w:t>-202</w:t>
      </w:r>
      <w:r w:rsidRPr="003177A9">
        <w:rPr>
          <w:rFonts w:ascii="Times New Roman" w:hAnsi="Times New Roman" w:cs="Times New Roman"/>
          <w:sz w:val="24"/>
          <w:szCs w:val="24"/>
        </w:rPr>
        <w:t>5</w:t>
      </w:r>
      <w:r w:rsidR="00D0284C" w:rsidRPr="003177A9">
        <w:rPr>
          <w:rFonts w:ascii="Times New Roman" w:hAnsi="Times New Roman" w:cs="Times New Roman"/>
          <w:sz w:val="24"/>
          <w:szCs w:val="24"/>
        </w:rPr>
        <w:t xml:space="preserve"> учебном году школа работала  в режиме 6-дневной недели – для 2-11 классов, в  одну смену.  </w:t>
      </w:r>
      <w:r w:rsidRPr="003177A9"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  <w:t xml:space="preserve">На начало 2024 - 2025 учебного года количество учащихся 1-11 классов составило 82 учащихся, на конец – 86 учащихся. Всего аттестовано 2-11 классы – 76 учащихся. </w:t>
      </w:r>
    </w:p>
    <w:p w:rsidR="00214051" w:rsidRPr="003177A9" w:rsidRDefault="00214051" w:rsidP="00214051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177A9">
        <w:rPr>
          <w:rFonts w:ascii="Times New Roman" w:eastAsia="MS Mincho" w:hAnsi="Times New Roman" w:cs="Times New Roman"/>
          <w:b/>
          <w:sz w:val="24"/>
          <w:szCs w:val="24"/>
          <w:shd w:val="clear" w:color="auto" w:fill="FFFFFF"/>
          <w:lang w:eastAsia="ru-RU"/>
        </w:rPr>
        <w:t>Движение учащихся:</w:t>
      </w:r>
    </w:p>
    <w:tbl>
      <w:tblPr>
        <w:tblStyle w:val="40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709"/>
        <w:gridCol w:w="709"/>
        <w:gridCol w:w="850"/>
        <w:gridCol w:w="851"/>
        <w:gridCol w:w="708"/>
        <w:gridCol w:w="851"/>
        <w:gridCol w:w="850"/>
        <w:gridCol w:w="709"/>
        <w:gridCol w:w="851"/>
        <w:gridCol w:w="1559"/>
      </w:tblGrid>
      <w:tr w:rsidR="00214051" w:rsidRPr="003177A9" w:rsidTr="00214051">
        <w:trPr>
          <w:trHeight w:val="112"/>
        </w:trPr>
        <w:tc>
          <w:tcPr>
            <w:tcW w:w="709" w:type="dxa"/>
            <w:vMerge w:val="restart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3260" w:type="dxa"/>
            <w:gridSpan w:val="4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1 четверть</w:t>
            </w:r>
          </w:p>
        </w:tc>
        <w:tc>
          <w:tcPr>
            <w:tcW w:w="2410" w:type="dxa"/>
            <w:gridSpan w:val="3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2 четверть</w:t>
            </w:r>
          </w:p>
        </w:tc>
        <w:tc>
          <w:tcPr>
            <w:tcW w:w="2410" w:type="dxa"/>
            <w:gridSpan w:val="3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3 четверть</w:t>
            </w:r>
          </w:p>
        </w:tc>
        <w:tc>
          <w:tcPr>
            <w:tcW w:w="1559" w:type="dxa"/>
            <w:vMerge w:val="restart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На конец</w:t>
            </w:r>
          </w:p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2024-2025 уч. года</w:t>
            </w:r>
          </w:p>
        </w:tc>
      </w:tr>
      <w:tr w:rsidR="00214051" w:rsidRPr="003177A9" w:rsidTr="00214051">
        <w:trPr>
          <w:trHeight w:val="623"/>
        </w:trPr>
        <w:tc>
          <w:tcPr>
            <w:tcW w:w="709" w:type="dxa"/>
            <w:vMerge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На начало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Прибыл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Выбыл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На конец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Прибыл</w:t>
            </w:r>
          </w:p>
        </w:tc>
        <w:tc>
          <w:tcPr>
            <w:tcW w:w="708" w:type="dxa"/>
          </w:tcPr>
          <w:p w:rsidR="00214051" w:rsidRPr="003177A9" w:rsidRDefault="00214051" w:rsidP="00214051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Выбыл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На конец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Прибыл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Выбыл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На конец</w:t>
            </w:r>
          </w:p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214051" w:rsidRPr="003177A9" w:rsidRDefault="00214051" w:rsidP="00214051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214051" w:rsidRPr="003177A9" w:rsidTr="00214051">
        <w:trPr>
          <w:trHeight w:val="385"/>
        </w:trPr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214051" w:rsidRPr="003177A9" w:rsidTr="00214051"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1-11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82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08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86</w:t>
            </w:r>
          </w:p>
        </w:tc>
        <w:tc>
          <w:tcPr>
            <w:tcW w:w="850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559" w:type="dxa"/>
          </w:tcPr>
          <w:p w:rsidR="00214051" w:rsidRPr="003177A9" w:rsidRDefault="00214051" w:rsidP="0021405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177A9">
              <w:rPr>
                <w:rFonts w:ascii="Times New Roman" w:eastAsia="MS Mincho" w:hAnsi="Times New Roman" w:cs="Times New Roman"/>
                <w:b/>
                <w:sz w:val="24"/>
                <w:szCs w:val="24"/>
                <w:shd w:val="clear" w:color="auto" w:fill="FFFFFF"/>
              </w:rPr>
              <w:t>86</w:t>
            </w:r>
          </w:p>
        </w:tc>
      </w:tr>
    </w:tbl>
    <w:p w:rsidR="00CD4BBD" w:rsidRPr="003177A9" w:rsidRDefault="00214051" w:rsidP="00214051">
      <w:pPr>
        <w:spacing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shd w:val="clear" w:color="auto" w:fill="FFFFFF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</w:rPr>
        <w:t>Причины выбытия и прибытия - движение воспитанников ГКУ СПДП «Ласка». Выбытие и прибытие подтверждены заявлениями родителей (законного представителя), зарегистрированы в книгах регистраций заявлений, в алфавитной книге, подтверждено уведомлениями из принимающих ОУ</w:t>
      </w:r>
    </w:p>
    <w:p w:rsidR="00CD4BBD" w:rsidRPr="003177A9" w:rsidRDefault="00CD4BBD" w:rsidP="001D611B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АНАЛИЗ ДОСТИЖЕНИЯ ПЛАНИРУЕМЫХ РЕЗУЛЬТАТОВ ОСВОЕНИЯ ОСНОВНОЙ ОБРАЗОВАТЕЛЬНОЙ ПРОГРАММЫ</w:t>
      </w:r>
    </w:p>
    <w:p w:rsidR="00CD4BBD" w:rsidRPr="003177A9" w:rsidRDefault="00CD4BBD" w:rsidP="001D611B">
      <w:pPr>
        <w:spacing w:after="1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lastRenderedPageBreak/>
        <w:t>В целях получения достоверной информации о качестве образования и достижении планируемых результатов освоения ООП в рамках ВСОКО проводится мониторинг качества образования. Объектом мониторинга являются результаты освоения ООП, то есть образовательные резуль</w:t>
      </w:r>
      <w:r w:rsidR="00214051" w:rsidRPr="003177A9">
        <w:rPr>
          <w:rFonts w:ascii="Times New Roman" w:hAnsi="Times New Roman" w:cs="Times New Roman"/>
          <w:sz w:val="24"/>
          <w:szCs w:val="24"/>
        </w:rPr>
        <w:t>таты обучающихся. В течение 2024/25</w:t>
      </w:r>
      <w:r w:rsidRPr="003177A9">
        <w:rPr>
          <w:rFonts w:ascii="Times New Roman" w:hAnsi="Times New Roman" w:cs="Times New Roman"/>
          <w:sz w:val="24"/>
          <w:szCs w:val="24"/>
        </w:rPr>
        <w:t> учебного года в рамках реализации ВСОКО осуществлялся мониторинг образовательных результатов обучающихся с целью определения соответствия их планируемым результатам освоения ООП. В рамках мониторинга были запланированы и проведены следующие диагностические работы: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3544"/>
        <w:gridCol w:w="2977"/>
        <w:gridCol w:w="2685"/>
      </w:tblGrid>
      <w:tr w:rsidR="00CD4BBD" w:rsidRPr="003177A9" w:rsidTr="00214051">
        <w:trPr>
          <w:tblHeader/>
        </w:trPr>
        <w:tc>
          <w:tcPr>
            <w:tcW w:w="1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CD4BBD" w:rsidRPr="003177A9" w:rsidTr="00214051">
        <w:tc>
          <w:tcPr>
            <w:tcW w:w="1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Стартовый контроль – контрольные работы, тесты по русскому языку и математике (2–11-й классы)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Диагностика уровней сформированности УУД (2–9-й классы)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Диагностика уровня сформированности личностных результатов (2–9-й классы)</w:t>
            </w:r>
          </w:p>
        </w:tc>
      </w:tr>
      <w:tr w:rsidR="00CD4BBD" w:rsidRPr="003177A9" w:rsidTr="00214051">
        <w:tc>
          <w:tcPr>
            <w:tcW w:w="1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контроль, наблюдение в соответствии с программами по учебным предметам, курсам (2–11-й классы)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BBD" w:rsidRPr="003177A9" w:rsidTr="00214051">
        <w:tc>
          <w:tcPr>
            <w:tcW w:w="1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 по оценке уровня читательской грамотности (5-7 классы)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BBD" w:rsidRPr="003177A9" w:rsidTr="00214051">
        <w:tc>
          <w:tcPr>
            <w:tcW w:w="1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контроль, наблюдение в соответствии с программами по учебным предметам, курсам (1–11-й классы)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BBD" w:rsidRPr="003177A9" w:rsidTr="00214051">
        <w:tc>
          <w:tcPr>
            <w:tcW w:w="1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контроль, наблюдение в соответствии с программами по учебным предметам, курсам (2–11-й классы)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BBD" w:rsidRPr="003177A9" w:rsidTr="00214051">
        <w:tc>
          <w:tcPr>
            <w:tcW w:w="1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ВПР 4-8, 11 классы.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BBD" w:rsidRPr="003177A9" w:rsidTr="00214051">
        <w:tc>
          <w:tcPr>
            <w:tcW w:w="1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2-11 классов</w:t>
            </w:r>
          </w:p>
        </w:tc>
        <w:tc>
          <w:tcPr>
            <w:tcW w:w="2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работа в 1-4 классах. 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4BBD" w:rsidRPr="003177A9" w:rsidRDefault="00CD4BBD" w:rsidP="001D611B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Выявление уровня воспитанности (1–11-й классы)</w:t>
            </w:r>
          </w:p>
        </w:tc>
      </w:tr>
    </w:tbl>
    <w:p w:rsidR="00CD4BBD" w:rsidRPr="003177A9" w:rsidRDefault="00CD4BBD" w:rsidP="001D611B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 ходе мониторинга получены и проанализированы результаты, сделаны выводы и сформулированы рекомендации:</w:t>
      </w:r>
    </w:p>
    <w:p w:rsidR="00CD4BBD" w:rsidRPr="003177A9" w:rsidRDefault="00CD4BBD" w:rsidP="00214051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Учителям-предметникам на уроках проводить работу по анализу текста, учить устанавливать связи между событиями или утверждениями в тексте, учить делать выводы на основе интеграции информации из разных частей текста, находить и изв</w:t>
      </w:r>
      <w:r w:rsidR="00214051" w:rsidRPr="003177A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лекать одну единицу информации.</w:t>
      </w:r>
    </w:p>
    <w:p w:rsidR="00C1554D" w:rsidRPr="003177A9" w:rsidRDefault="00C1554D" w:rsidP="001D611B">
      <w:pPr>
        <w:tabs>
          <w:tab w:val="left" w:pos="262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84C" w:rsidRPr="003177A9" w:rsidRDefault="00D0284C" w:rsidP="001D611B">
      <w:pPr>
        <w:tabs>
          <w:tab w:val="left" w:pos="262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ОГЭ</w:t>
      </w:r>
    </w:p>
    <w:p w:rsidR="00D0284C" w:rsidRPr="003177A9" w:rsidRDefault="00D0284C" w:rsidP="001D611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Государственная итоговая аттестация выпускников 9 класса ОГЭ</w:t>
      </w:r>
    </w:p>
    <w:p w:rsidR="00D0284C" w:rsidRPr="003177A9" w:rsidRDefault="00EB2C65" w:rsidP="00EB2C6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(обязательные предметы)</w:t>
      </w:r>
    </w:p>
    <w:p w:rsidR="00D0284C" w:rsidRPr="003177A9" w:rsidRDefault="00D0284C" w:rsidP="001D611B">
      <w:pPr>
        <w:tabs>
          <w:tab w:val="left" w:pos="31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080A3D" w:rsidRPr="003177A9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tbl>
      <w:tblPr>
        <w:tblStyle w:val="a5"/>
        <w:tblpPr w:leftFromText="180" w:rightFromText="180" w:vertAnchor="text" w:horzAnchor="margin" w:tblpX="-147" w:tblpY="3"/>
        <w:tblW w:w="10061" w:type="dxa"/>
        <w:tblLayout w:type="fixed"/>
        <w:tblLook w:val="04A0" w:firstRow="1" w:lastRow="0" w:firstColumn="1" w:lastColumn="0" w:noHBand="0" w:noVBand="1"/>
      </w:tblPr>
      <w:tblGrid>
        <w:gridCol w:w="850"/>
        <w:gridCol w:w="992"/>
        <w:gridCol w:w="709"/>
        <w:gridCol w:w="851"/>
        <w:gridCol w:w="708"/>
        <w:gridCol w:w="851"/>
        <w:gridCol w:w="840"/>
        <w:gridCol w:w="861"/>
        <w:gridCol w:w="846"/>
        <w:gridCol w:w="851"/>
        <w:gridCol w:w="851"/>
        <w:gridCol w:w="851"/>
      </w:tblGrid>
      <w:tr w:rsidR="00EB3B7F" w:rsidRPr="003177A9" w:rsidTr="00214051">
        <w:trPr>
          <w:trHeight w:val="558"/>
        </w:trPr>
        <w:tc>
          <w:tcPr>
            <w:tcW w:w="1842" w:type="dxa"/>
            <w:gridSpan w:val="2"/>
            <w:vAlign w:val="center"/>
          </w:tcPr>
          <w:p w:rsidR="00214051" w:rsidRPr="003177A9" w:rsidRDefault="00214051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214051" w:rsidRPr="003177A9" w:rsidRDefault="00214051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214051" w:rsidRPr="003177A9" w:rsidRDefault="00214051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  <w:gridSpan w:val="2"/>
          </w:tcPr>
          <w:p w:rsidR="00214051" w:rsidRPr="003177A9" w:rsidRDefault="00214051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697" w:type="dxa"/>
            <w:gridSpan w:val="2"/>
          </w:tcPr>
          <w:p w:rsidR="00214051" w:rsidRPr="003177A9" w:rsidRDefault="00214051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2" w:type="dxa"/>
            <w:gridSpan w:val="2"/>
          </w:tcPr>
          <w:p w:rsidR="00214051" w:rsidRPr="003177A9" w:rsidRDefault="00214051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EB3B7F" w:rsidRPr="003177A9" w:rsidTr="00214051">
        <w:tc>
          <w:tcPr>
            <w:tcW w:w="850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ср.оц.</w:t>
            </w:r>
          </w:p>
        </w:tc>
        <w:tc>
          <w:tcPr>
            <w:tcW w:w="709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</w:p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няя оценка</w:t>
            </w:r>
          </w:p>
        </w:tc>
        <w:tc>
          <w:tcPr>
            <w:tcW w:w="851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ср.оц.</w:t>
            </w:r>
          </w:p>
        </w:tc>
        <w:tc>
          <w:tcPr>
            <w:tcW w:w="708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</w:p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няя оценка</w:t>
            </w:r>
          </w:p>
        </w:tc>
        <w:tc>
          <w:tcPr>
            <w:tcW w:w="851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ср.оц.</w:t>
            </w:r>
          </w:p>
        </w:tc>
        <w:tc>
          <w:tcPr>
            <w:tcW w:w="840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</w:p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няя оценка</w:t>
            </w:r>
          </w:p>
        </w:tc>
        <w:tc>
          <w:tcPr>
            <w:tcW w:w="861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ср.оц.</w:t>
            </w:r>
          </w:p>
        </w:tc>
        <w:tc>
          <w:tcPr>
            <w:tcW w:w="846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</w:p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няя оценка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ср.оц.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</w:p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няя оценка</w:t>
            </w:r>
          </w:p>
        </w:tc>
        <w:tc>
          <w:tcPr>
            <w:tcW w:w="851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ср.оц.</w:t>
            </w:r>
          </w:p>
        </w:tc>
      </w:tr>
      <w:tr w:rsidR="00EB3B7F" w:rsidRPr="003177A9" w:rsidTr="00214051">
        <w:tc>
          <w:tcPr>
            <w:tcW w:w="850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3,93</w:t>
            </w:r>
          </w:p>
        </w:tc>
        <w:tc>
          <w:tcPr>
            <w:tcW w:w="851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-0,95</w:t>
            </w:r>
          </w:p>
        </w:tc>
        <w:tc>
          <w:tcPr>
            <w:tcW w:w="708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+0,47</w:t>
            </w:r>
          </w:p>
        </w:tc>
        <w:tc>
          <w:tcPr>
            <w:tcW w:w="840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4,14</w:t>
            </w:r>
          </w:p>
        </w:tc>
        <w:tc>
          <w:tcPr>
            <w:tcW w:w="861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-0,3</w:t>
            </w:r>
          </w:p>
        </w:tc>
        <w:tc>
          <w:tcPr>
            <w:tcW w:w="846" w:type="dxa"/>
          </w:tcPr>
          <w:p w:rsidR="00214051" w:rsidRPr="003177A9" w:rsidRDefault="00EB3B7F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51" w:type="dxa"/>
          </w:tcPr>
          <w:p w:rsidR="00214051" w:rsidRPr="003177A9" w:rsidRDefault="00EB3B7F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+0,16</w:t>
            </w:r>
          </w:p>
        </w:tc>
        <w:tc>
          <w:tcPr>
            <w:tcW w:w="851" w:type="dxa"/>
          </w:tcPr>
          <w:p w:rsidR="00214051" w:rsidRPr="003177A9" w:rsidRDefault="00EB2C65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</w:tcPr>
          <w:p w:rsidR="00214051" w:rsidRPr="003177A9" w:rsidRDefault="00EB3B7F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+0,2</w:t>
            </w:r>
          </w:p>
        </w:tc>
      </w:tr>
    </w:tbl>
    <w:p w:rsidR="00214051" w:rsidRPr="003177A9" w:rsidRDefault="00214051" w:rsidP="00EB2C65">
      <w:pPr>
        <w:tabs>
          <w:tab w:val="left" w:pos="318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530"/>
        <w:gridCol w:w="1276"/>
        <w:gridCol w:w="1134"/>
        <w:gridCol w:w="1163"/>
        <w:gridCol w:w="538"/>
      </w:tblGrid>
      <w:tr w:rsidR="005F3C14" w:rsidRPr="003177A9" w:rsidTr="00EB2C65">
        <w:trPr>
          <w:jc w:val="center"/>
        </w:trPr>
        <w:tc>
          <w:tcPr>
            <w:tcW w:w="1555" w:type="dxa"/>
            <w:vMerge w:val="restart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5641" w:type="dxa"/>
            <w:gridSpan w:val="5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="00080A3D"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ОГЭ</w:t>
            </w:r>
          </w:p>
        </w:tc>
      </w:tr>
      <w:tr w:rsidR="005F3C14" w:rsidRPr="003177A9" w:rsidTr="00EB2C65">
        <w:trPr>
          <w:jc w:val="center"/>
        </w:trPr>
        <w:tc>
          <w:tcPr>
            <w:tcW w:w="1555" w:type="dxa"/>
            <w:vMerge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Сдавали экзамен чел (%)</w:t>
            </w:r>
          </w:p>
        </w:tc>
        <w:tc>
          <w:tcPr>
            <w:tcW w:w="1276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63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38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5F3C14" w:rsidRPr="003177A9" w:rsidTr="00EB2C65">
        <w:trPr>
          <w:jc w:val="center"/>
        </w:trPr>
        <w:tc>
          <w:tcPr>
            <w:tcW w:w="1555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0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14 (1- обучение по АООП; 1- сдавал ГВЭ по математике)</w:t>
            </w:r>
          </w:p>
        </w:tc>
        <w:tc>
          <w:tcPr>
            <w:tcW w:w="1276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4/ 28,6%</w:t>
            </w:r>
          </w:p>
        </w:tc>
        <w:tc>
          <w:tcPr>
            <w:tcW w:w="1134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5/ 35,7%</w:t>
            </w:r>
          </w:p>
        </w:tc>
        <w:tc>
          <w:tcPr>
            <w:tcW w:w="1163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5/ 35,7%</w:t>
            </w:r>
          </w:p>
        </w:tc>
        <w:tc>
          <w:tcPr>
            <w:tcW w:w="538" w:type="dxa"/>
            <w:shd w:val="clear" w:color="auto" w:fill="auto"/>
          </w:tcPr>
          <w:p w:rsidR="00D0284C" w:rsidRPr="003177A9" w:rsidRDefault="006D2018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3C14" w:rsidRPr="003177A9" w:rsidTr="00EB2C65">
        <w:trPr>
          <w:jc w:val="center"/>
        </w:trPr>
        <w:tc>
          <w:tcPr>
            <w:tcW w:w="1555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992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shd w:val="clear" w:color="auto" w:fill="auto"/>
          </w:tcPr>
          <w:p w:rsidR="00D0284C" w:rsidRPr="003177A9" w:rsidRDefault="00D0284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D0284C" w:rsidRPr="003177A9" w:rsidRDefault="006D2018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 / 28,6%</w:t>
            </w:r>
          </w:p>
        </w:tc>
        <w:tc>
          <w:tcPr>
            <w:tcW w:w="1134" w:type="dxa"/>
            <w:shd w:val="clear" w:color="auto" w:fill="auto"/>
          </w:tcPr>
          <w:p w:rsidR="00D0284C" w:rsidRPr="003177A9" w:rsidRDefault="006D2018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5/ 35,7%</w:t>
            </w:r>
          </w:p>
        </w:tc>
        <w:tc>
          <w:tcPr>
            <w:tcW w:w="1163" w:type="dxa"/>
            <w:shd w:val="clear" w:color="auto" w:fill="auto"/>
          </w:tcPr>
          <w:p w:rsidR="00D0284C" w:rsidRPr="003177A9" w:rsidRDefault="006D2018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5/ 35,7%</w:t>
            </w:r>
          </w:p>
        </w:tc>
        <w:tc>
          <w:tcPr>
            <w:tcW w:w="538" w:type="dxa"/>
            <w:shd w:val="clear" w:color="auto" w:fill="auto"/>
          </w:tcPr>
          <w:p w:rsidR="00D0284C" w:rsidRPr="003177A9" w:rsidRDefault="006D2018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3C14" w:rsidRPr="003177A9" w:rsidTr="00EB2C65">
        <w:trPr>
          <w:jc w:val="center"/>
        </w:trPr>
        <w:tc>
          <w:tcPr>
            <w:tcW w:w="1555" w:type="dxa"/>
            <w:shd w:val="clear" w:color="auto" w:fill="auto"/>
          </w:tcPr>
          <w:p w:rsidR="00CC71C8" w:rsidRPr="003177A9" w:rsidRDefault="00CC71C8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992" w:type="dxa"/>
            <w:shd w:val="clear" w:color="auto" w:fill="auto"/>
          </w:tcPr>
          <w:p w:rsidR="00CC71C8" w:rsidRPr="003177A9" w:rsidRDefault="00CC71C8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shd w:val="clear" w:color="auto" w:fill="auto"/>
          </w:tcPr>
          <w:p w:rsidR="00CC71C8" w:rsidRPr="003177A9" w:rsidRDefault="00CC71C8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CC71C8" w:rsidRPr="003177A9" w:rsidRDefault="0045325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709E"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018" w:rsidRPr="003177A9">
              <w:rPr>
                <w:rFonts w:ascii="Times New Roman" w:hAnsi="Times New Roman" w:cs="Times New Roman"/>
                <w:sz w:val="24"/>
                <w:szCs w:val="24"/>
              </w:rPr>
              <w:t>/ 14,3%</w:t>
            </w:r>
          </w:p>
        </w:tc>
        <w:tc>
          <w:tcPr>
            <w:tcW w:w="1134" w:type="dxa"/>
            <w:shd w:val="clear" w:color="auto" w:fill="auto"/>
          </w:tcPr>
          <w:p w:rsidR="00CC71C8" w:rsidRPr="003177A9" w:rsidRDefault="0045325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2018" w:rsidRPr="003177A9">
              <w:rPr>
                <w:rFonts w:ascii="Times New Roman" w:hAnsi="Times New Roman" w:cs="Times New Roman"/>
                <w:sz w:val="24"/>
                <w:szCs w:val="24"/>
              </w:rPr>
              <w:t>/ 28,6%</w:t>
            </w:r>
          </w:p>
        </w:tc>
        <w:tc>
          <w:tcPr>
            <w:tcW w:w="1163" w:type="dxa"/>
            <w:shd w:val="clear" w:color="auto" w:fill="auto"/>
          </w:tcPr>
          <w:p w:rsidR="00CC71C8" w:rsidRPr="003177A9" w:rsidRDefault="0045325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018" w:rsidRPr="003177A9">
              <w:rPr>
                <w:rFonts w:ascii="Times New Roman" w:hAnsi="Times New Roman" w:cs="Times New Roman"/>
                <w:sz w:val="24"/>
                <w:szCs w:val="24"/>
              </w:rPr>
              <w:t>/ 7,1%</w:t>
            </w:r>
          </w:p>
        </w:tc>
        <w:tc>
          <w:tcPr>
            <w:tcW w:w="538" w:type="dxa"/>
            <w:shd w:val="clear" w:color="auto" w:fill="auto"/>
          </w:tcPr>
          <w:p w:rsidR="00CC71C8" w:rsidRPr="003177A9" w:rsidRDefault="0045325C" w:rsidP="001D611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F3C14" w:rsidRPr="003177A9" w:rsidTr="00EB2C65">
        <w:trPr>
          <w:jc w:val="center"/>
        </w:trPr>
        <w:tc>
          <w:tcPr>
            <w:tcW w:w="1555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992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5/50%</w:t>
            </w:r>
          </w:p>
        </w:tc>
        <w:tc>
          <w:tcPr>
            <w:tcW w:w="1134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3/30%</w:t>
            </w:r>
          </w:p>
        </w:tc>
        <w:tc>
          <w:tcPr>
            <w:tcW w:w="1163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2/20%</w:t>
            </w:r>
          </w:p>
        </w:tc>
        <w:tc>
          <w:tcPr>
            <w:tcW w:w="538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37A1D" w:rsidRPr="003177A9" w:rsidTr="00EB2C65">
        <w:trPr>
          <w:jc w:val="center"/>
        </w:trPr>
        <w:tc>
          <w:tcPr>
            <w:tcW w:w="1555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992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0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 (1-обучение по АООП)</w:t>
            </w:r>
          </w:p>
        </w:tc>
        <w:tc>
          <w:tcPr>
            <w:tcW w:w="1276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4/66,67%</w:t>
            </w:r>
          </w:p>
        </w:tc>
        <w:tc>
          <w:tcPr>
            <w:tcW w:w="1134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1/16,7%</w:t>
            </w:r>
          </w:p>
        </w:tc>
        <w:tc>
          <w:tcPr>
            <w:tcW w:w="1163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1/16,7%</w:t>
            </w:r>
          </w:p>
        </w:tc>
        <w:tc>
          <w:tcPr>
            <w:tcW w:w="538" w:type="dxa"/>
            <w:shd w:val="clear" w:color="auto" w:fill="auto"/>
          </w:tcPr>
          <w:p w:rsidR="005F3C14" w:rsidRPr="003177A9" w:rsidRDefault="005F3C14" w:rsidP="005F3C1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0284C" w:rsidRPr="003177A9" w:rsidRDefault="00D0284C" w:rsidP="002140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="00080A3D" w:rsidRPr="003177A9">
        <w:rPr>
          <w:rFonts w:ascii="Times New Roman" w:hAnsi="Times New Roman" w:cs="Times New Roman"/>
          <w:b/>
          <w:sz w:val="24"/>
          <w:szCs w:val="24"/>
        </w:rPr>
        <w:t xml:space="preserve"> ОГЭ</w:t>
      </w:r>
    </w:p>
    <w:tbl>
      <w:tblPr>
        <w:tblStyle w:val="a5"/>
        <w:tblW w:w="10910" w:type="dxa"/>
        <w:tblLayout w:type="fixed"/>
        <w:tblLook w:val="04A0" w:firstRow="1" w:lastRow="0" w:firstColumn="1" w:lastColumn="0" w:noHBand="0" w:noVBand="1"/>
      </w:tblPr>
      <w:tblGrid>
        <w:gridCol w:w="817"/>
        <w:gridCol w:w="879"/>
        <w:gridCol w:w="822"/>
        <w:gridCol w:w="992"/>
        <w:gridCol w:w="880"/>
        <w:gridCol w:w="992"/>
        <w:gridCol w:w="850"/>
        <w:gridCol w:w="1134"/>
        <w:gridCol w:w="993"/>
        <w:gridCol w:w="850"/>
        <w:gridCol w:w="709"/>
        <w:gridCol w:w="992"/>
      </w:tblGrid>
      <w:tr w:rsidR="00214051" w:rsidRPr="003177A9" w:rsidTr="00214051">
        <w:trPr>
          <w:trHeight w:val="567"/>
        </w:trPr>
        <w:tc>
          <w:tcPr>
            <w:tcW w:w="1696" w:type="dxa"/>
            <w:gridSpan w:val="2"/>
            <w:vAlign w:val="center"/>
          </w:tcPr>
          <w:p w:rsidR="00214051" w:rsidRPr="003177A9" w:rsidRDefault="00214051" w:rsidP="002140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14" w:type="dxa"/>
            <w:gridSpan w:val="2"/>
            <w:shd w:val="clear" w:color="auto" w:fill="auto"/>
            <w:vAlign w:val="center"/>
          </w:tcPr>
          <w:p w:rsidR="00214051" w:rsidRPr="003177A9" w:rsidRDefault="00214051" w:rsidP="002140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72" w:type="dxa"/>
            <w:gridSpan w:val="2"/>
            <w:shd w:val="clear" w:color="auto" w:fill="auto"/>
            <w:vAlign w:val="center"/>
          </w:tcPr>
          <w:p w:rsidR="00214051" w:rsidRPr="003177A9" w:rsidRDefault="00214051" w:rsidP="002140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84" w:type="dxa"/>
            <w:gridSpan w:val="2"/>
          </w:tcPr>
          <w:p w:rsidR="00214051" w:rsidRPr="003177A9" w:rsidRDefault="00214051" w:rsidP="002140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214051" w:rsidRPr="003177A9" w:rsidRDefault="00214051" w:rsidP="002140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01" w:type="dxa"/>
            <w:gridSpan w:val="2"/>
          </w:tcPr>
          <w:p w:rsidR="00214051" w:rsidRPr="003177A9" w:rsidRDefault="00214051" w:rsidP="002140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14051" w:rsidRPr="003177A9" w:rsidTr="00D4533E">
        <w:tc>
          <w:tcPr>
            <w:tcW w:w="817" w:type="dxa"/>
          </w:tcPr>
          <w:p w:rsidR="00214051" w:rsidRPr="003177A9" w:rsidRDefault="00214051" w:rsidP="00214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879" w:type="dxa"/>
          </w:tcPr>
          <w:p w:rsidR="00214051" w:rsidRPr="003177A9" w:rsidRDefault="00214051" w:rsidP="00214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ср.оц.</w:t>
            </w:r>
          </w:p>
        </w:tc>
        <w:tc>
          <w:tcPr>
            <w:tcW w:w="822" w:type="dxa"/>
          </w:tcPr>
          <w:p w:rsidR="00214051" w:rsidRPr="003177A9" w:rsidRDefault="00214051" w:rsidP="00214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</w:t>
            </w:r>
          </w:p>
        </w:tc>
        <w:tc>
          <w:tcPr>
            <w:tcW w:w="880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ср.оц.</w:t>
            </w:r>
          </w:p>
        </w:tc>
        <w:tc>
          <w:tcPr>
            <w:tcW w:w="850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1134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ср.оц.</w:t>
            </w:r>
          </w:p>
        </w:tc>
        <w:tc>
          <w:tcPr>
            <w:tcW w:w="993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850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</w:t>
            </w:r>
          </w:p>
        </w:tc>
        <w:tc>
          <w:tcPr>
            <w:tcW w:w="709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  <w:tc>
          <w:tcPr>
            <w:tcW w:w="992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 ср.оц</w:t>
            </w:r>
          </w:p>
        </w:tc>
      </w:tr>
      <w:tr w:rsidR="00214051" w:rsidRPr="003177A9" w:rsidTr="00214051">
        <w:tc>
          <w:tcPr>
            <w:tcW w:w="817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2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992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-0,63</w:t>
            </w:r>
          </w:p>
        </w:tc>
        <w:tc>
          <w:tcPr>
            <w:tcW w:w="880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  <w:shd w:val="clear" w:color="auto" w:fill="auto"/>
          </w:tcPr>
          <w:p w:rsidR="00214051" w:rsidRPr="003177A9" w:rsidRDefault="00214051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+ 0,73</w:t>
            </w:r>
          </w:p>
        </w:tc>
        <w:tc>
          <w:tcPr>
            <w:tcW w:w="850" w:type="dxa"/>
            <w:shd w:val="clear" w:color="auto" w:fill="auto"/>
          </w:tcPr>
          <w:p w:rsidR="00214051" w:rsidRPr="003177A9" w:rsidRDefault="005F3C14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34" w:type="dxa"/>
            <w:shd w:val="clear" w:color="auto" w:fill="auto"/>
          </w:tcPr>
          <w:p w:rsidR="00214051" w:rsidRPr="003177A9" w:rsidRDefault="005F3C14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-0,6</w:t>
            </w:r>
          </w:p>
        </w:tc>
        <w:tc>
          <w:tcPr>
            <w:tcW w:w="993" w:type="dxa"/>
            <w:shd w:val="clear" w:color="auto" w:fill="auto"/>
          </w:tcPr>
          <w:p w:rsidR="00214051" w:rsidRPr="003177A9" w:rsidRDefault="00EB3B7F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0" w:type="dxa"/>
            <w:shd w:val="clear" w:color="auto" w:fill="auto"/>
          </w:tcPr>
          <w:p w:rsidR="00214051" w:rsidRPr="003177A9" w:rsidRDefault="005F3C14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+0,2</w:t>
            </w:r>
          </w:p>
        </w:tc>
        <w:tc>
          <w:tcPr>
            <w:tcW w:w="709" w:type="dxa"/>
          </w:tcPr>
          <w:p w:rsidR="00214051" w:rsidRPr="003177A9" w:rsidRDefault="00EB3B7F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992" w:type="dxa"/>
          </w:tcPr>
          <w:p w:rsidR="00214051" w:rsidRPr="003177A9" w:rsidRDefault="00EB3B7F" w:rsidP="00214051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+0,36</w:t>
            </w:r>
          </w:p>
        </w:tc>
      </w:tr>
    </w:tbl>
    <w:p w:rsidR="00E11739" w:rsidRPr="003177A9" w:rsidRDefault="00E11739" w:rsidP="001D61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1417"/>
        <w:gridCol w:w="992"/>
        <w:gridCol w:w="1134"/>
        <w:gridCol w:w="1134"/>
        <w:gridCol w:w="709"/>
      </w:tblGrid>
      <w:tr w:rsidR="00637A1D" w:rsidRPr="003177A9" w:rsidTr="00D0284C">
        <w:trPr>
          <w:jc w:val="center"/>
        </w:trPr>
        <w:tc>
          <w:tcPr>
            <w:tcW w:w="1809" w:type="dxa"/>
            <w:vMerge w:val="restart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D0284C" w:rsidRPr="003177A9" w:rsidRDefault="00080A3D" w:rsidP="001D611B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D0284C"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атематика</w:t>
            </w: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ОГЭ</w:t>
            </w:r>
          </w:p>
        </w:tc>
      </w:tr>
      <w:tr w:rsidR="00637A1D" w:rsidRPr="003177A9" w:rsidTr="00D0284C">
        <w:trPr>
          <w:jc w:val="center"/>
        </w:trPr>
        <w:tc>
          <w:tcPr>
            <w:tcW w:w="1809" w:type="dxa"/>
            <w:vMerge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Сдавали экзамен чел (%)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</w:tr>
      <w:tr w:rsidR="00637A1D" w:rsidRPr="003177A9" w:rsidTr="00D0284C">
        <w:trPr>
          <w:jc w:val="center"/>
        </w:trPr>
        <w:tc>
          <w:tcPr>
            <w:tcW w:w="1809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993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15 (1 обучался по АООП)</w:t>
            </w:r>
          </w:p>
        </w:tc>
        <w:tc>
          <w:tcPr>
            <w:tcW w:w="992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7A1D" w:rsidRPr="003177A9" w:rsidTr="00D0284C">
        <w:trPr>
          <w:jc w:val="center"/>
        </w:trPr>
        <w:tc>
          <w:tcPr>
            <w:tcW w:w="1809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993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7A1D" w:rsidRPr="003177A9" w:rsidTr="00D0284C">
        <w:trPr>
          <w:jc w:val="center"/>
        </w:trPr>
        <w:tc>
          <w:tcPr>
            <w:tcW w:w="1809" w:type="dxa"/>
            <w:shd w:val="clear" w:color="auto" w:fill="auto"/>
          </w:tcPr>
          <w:p w:rsidR="005E1AB1" w:rsidRPr="003177A9" w:rsidRDefault="005E1AB1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2022-2023</w:t>
            </w:r>
          </w:p>
        </w:tc>
        <w:tc>
          <w:tcPr>
            <w:tcW w:w="993" w:type="dxa"/>
            <w:shd w:val="clear" w:color="auto" w:fill="auto"/>
          </w:tcPr>
          <w:p w:rsidR="005E1AB1" w:rsidRPr="003177A9" w:rsidRDefault="005E1AB1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5E1AB1" w:rsidRPr="003177A9" w:rsidRDefault="005E1AB1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5E1AB1" w:rsidRPr="003177A9" w:rsidRDefault="005F3C14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E1AB1" w:rsidRPr="003177A9" w:rsidRDefault="005F3C14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E1AB1" w:rsidRPr="003177A9" w:rsidRDefault="005F3C14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E1AB1" w:rsidRPr="003177A9" w:rsidRDefault="005F3C14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7A1D" w:rsidRPr="003177A9" w:rsidTr="00D0284C">
        <w:trPr>
          <w:jc w:val="center"/>
        </w:trPr>
        <w:tc>
          <w:tcPr>
            <w:tcW w:w="1809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993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37A1D" w:rsidRPr="003177A9" w:rsidTr="00D0284C">
        <w:trPr>
          <w:jc w:val="center"/>
        </w:trPr>
        <w:tc>
          <w:tcPr>
            <w:tcW w:w="1809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993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5F3C14" w:rsidRPr="003177A9" w:rsidRDefault="005F3C14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 (1-обучение по АООП)</w:t>
            </w:r>
          </w:p>
        </w:tc>
        <w:tc>
          <w:tcPr>
            <w:tcW w:w="992" w:type="dxa"/>
            <w:shd w:val="clear" w:color="auto" w:fill="auto"/>
          </w:tcPr>
          <w:p w:rsidR="005F3C14" w:rsidRPr="003177A9" w:rsidRDefault="00637A1D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F3C14" w:rsidRPr="003177A9" w:rsidRDefault="00637A1D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5F3C14" w:rsidRPr="003177A9" w:rsidRDefault="00637A1D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5F3C14" w:rsidRPr="003177A9" w:rsidRDefault="00637A1D" w:rsidP="005F3C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0284C" w:rsidRPr="003177A9" w:rsidRDefault="00D0284C" w:rsidP="003941E6">
      <w:pPr>
        <w:widowControl w:val="0"/>
        <w:tabs>
          <w:tab w:val="left" w:pos="900"/>
        </w:tabs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shd w:val="clear" w:color="auto" w:fill="FFFF00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1954"/>
        <w:gridCol w:w="1940"/>
        <w:gridCol w:w="1932"/>
        <w:gridCol w:w="1846"/>
      </w:tblGrid>
      <w:tr w:rsidR="00D0284C" w:rsidRPr="003177A9" w:rsidTr="00D0284C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Из них аттестовано</w:t>
            </w:r>
          </w:p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Отличники</w:t>
            </w:r>
          </w:p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На «4» и «5»</w:t>
            </w:r>
          </w:p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</w:tr>
      <w:tr w:rsidR="00D0284C" w:rsidRPr="003177A9" w:rsidTr="00D0284C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284C" w:rsidRPr="003177A9" w:rsidTr="00D0284C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E1AB1" w:rsidRPr="003177A9" w:rsidTr="00D0284C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5E1AB1" w:rsidRPr="003177A9" w:rsidRDefault="005E1AB1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5E1AB1" w:rsidRPr="003177A9" w:rsidRDefault="005E1AB1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5E1AB1" w:rsidRPr="003177A9" w:rsidRDefault="005E1AB1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5E1AB1" w:rsidRPr="003177A9" w:rsidRDefault="005E1AB1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5E1AB1" w:rsidRPr="003177A9" w:rsidRDefault="000F61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EE2" w:rsidRPr="003177A9" w:rsidTr="00D0284C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172EE2" w:rsidRPr="003177A9" w:rsidRDefault="00172EE2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172EE2" w:rsidRPr="003177A9" w:rsidRDefault="005F3C14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172EE2" w:rsidRPr="003177A9" w:rsidRDefault="005F3C14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172EE2" w:rsidRPr="003177A9" w:rsidRDefault="005F3C14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172EE2" w:rsidRPr="003177A9" w:rsidRDefault="00637A1D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1E6" w:rsidRPr="003177A9" w:rsidTr="00D0284C">
        <w:trPr>
          <w:trHeight w:val="510"/>
        </w:trPr>
        <w:tc>
          <w:tcPr>
            <w:tcW w:w="1899" w:type="dxa"/>
            <w:shd w:val="clear" w:color="auto" w:fill="auto"/>
            <w:vAlign w:val="center"/>
          </w:tcPr>
          <w:p w:rsidR="00172EE2" w:rsidRPr="003177A9" w:rsidRDefault="00172EE2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172EE2" w:rsidRPr="003177A9" w:rsidRDefault="003941E6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172EE2" w:rsidRPr="003177A9" w:rsidRDefault="003941E6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172EE2" w:rsidRPr="003177A9" w:rsidRDefault="003941E6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172EE2" w:rsidRPr="003177A9" w:rsidRDefault="003941E6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0284C" w:rsidRPr="003177A9" w:rsidRDefault="00D0284C" w:rsidP="003941E6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i/>
          <w:iCs/>
          <w:kern w:val="1"/>
          <w:sz w:val="24"/>
          <w:szCs w:val="24"/>
          <w:lang w:eastAsia="hi-IN" w:bidi="hi-IN"/>
        </w:rPr>
      </w:pPr>
      <w:r w:rsidRPr="003177A9">
        <w:rPr>
          <w:rFonts w:ascii="Times New Roman" w:hAnsi="Times New Roman" w:cs="Times New Roman"/>
          <w:sz w:val="24"/>
          <w:szCs w:val="24"/>
        </w:rPr>
        <w:t>Наилучшие результ</w:t>
      </w:r>
      <w:r w:rsidR="00172EE2" w:rsidRPr="003177A9">
        <w:rPr>
          <w:rFonts w:ascii="Times New Roman" w:hAnsi="Times New Roman" w:cs="Times New Roman"/>
          <w:sz w:val="24"/>
          <w:szCs w:val="24"/>
        </w:rPr>
        <w:t>аты:</w:t>
      </w:r>
    </w:p>
    <w:p w:rsidR="00637A1D" w:rsidRPr="003177A9" w:rsidRDefault="00172EE2" w:rsidP="00637A1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Выпускники 9 класса 2024-2025</w:t>
      </w:r>
      <w:r w:rsidR="00637A1D" w:rsidRPr="003177A9">
        <w:rPr>
          <w:rFonts w:ascii="Times New Roman" w:hAnsi="Times New Roman" w:cs="Times New Roman"/>
          <w:sz w:val="24"/>
          <w:szCs w:val="24"/>
        </w:rPr>
        <w:t xml:space="preserve"> учебного года сдали экзамены</w:t>
      </w:r>
    </w:p>
    <w:p w:rsidR="00637A1D" w:rsidRPr="003177A9" w:rsidRDefault="00C1554D" w:rsidP="00637A1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На «4» и «5»: </w:t>
      </w:r>
      <w:r w:rsidR="00637A1D" w:rsidRPr="003177A9">
        <w:rPr>
          <w:rFonts w:ascii="Times New Roman" w:hAnsi="Times New Roman" w:cs="Times New Roman"/>
          <w:sz w:val="24"/>
          <w:szCs w:val="24"/>
        </w:rPr>
        <w:t>Ка</w:t>
      </w:r>
      <w:r w:rsidRPr="003177A9">
        <w:rPr>
          <w:rFonts w:ascii="Times New Roman" w:hAnsi="Times New Roman" w:cs="Times New Roman"/>
          <w:sz w:val="24"/>
          <w:szCs w:val="24"/>
        </w:rPr>
        <w:t>занцев Андрей, Широких Светлана,</w:t>
      </w:r>
      <w:r w:rsidR="00637A1D" w:rsidRPr="003177A9">
        <w:rPr>
          <w:rFonts w:ascii="Times New Roman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Шуматов Сергей,</w:t>
      </w:r>
    </w:p>
    <w:p w:rsidR="00D0284C" w:rsidRPr="003177A9" w:rsidRDefault="00637A1D" w:rsidP="00637A1D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Чухванцева Ксения, Князева Юлия.</w:t>
      </w:r>
    </w:p>
    <w:p w:rsidR="00C1554D" w:rsidRPr="003177A9" w:rsidRDefault="00C1554D" w:rsidP="001D61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РЕЗУЛЬТАТЫ ЕГЭ</w:t>
      </w: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="00080A3D" w:rsidRPr="003177A9">
        <w:rPr>
          <w:rFonts w:ascii="Times New Roman" w:hAnsi="Times New Roman" w:cs="Times New Roman"/>
          <w:b/>
          <w:sz w:val="24"/>
          <w:szCs w:val="24"/>
        </w:rPr>
        <w:t xml:space="preserve"> ЕГЭ</w:t>
      </w:r>
    </w:p>
    <w:tbl>
      <w:tblPr>
        <w:tblStyle w:val="a5"/>
        <w:tblW w:w="1017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822"/>
        <w:gridCol w:w="709"/>
        <w:gridCol w:w="850"/>
        <w:gridCol w:w="851"/>
        <w:gridCol w:w="992"/>
        <w:gridCol w:w="851"/>
        <w:gridCol w:w="1134"/>
        <w:gridCol w:w="708"/>
        <w:gridCol w:w="993"/>
        <w:gridCol w:w="567"/>
        <w:gridCol w:w="850"/>
      </w:tblGrid>
      <w:tr w:rsidR="00172EE2" w:rsidRPr="003177A9" w:rsidTr="00172EE2">
        <w:trPr>
          <w:cantSplit/>
          <w:trHeight w:val="2102"/>
        </w:trPr>
        <w:tc>
          <w:tcPr>
            <w:tcW w:w="850" w:type="dxa"/>
            <w:textDirection w:val="btLr"/>
            <w:vAlign w:val="center"/>
          </w:tcPr>
          <w:p w:rsidR="00172EE2" w:rsidRPr="003177A9" w:rsidRDefault="00172EE2" w:rsidP="00172EE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22" w:type="dxa"/>
            <w:textDirection w:val="btLr"/>
            <w:vAlign w:val="center"/>
          </w:tcPr>
          <w:p w:rsidR="00172EE2" w:rsidRPr="003177A9" w:rsidRDefault="00172EE2" w:rsidP="00172EE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851" w:type="dxa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567" w:type="dxa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</w:tr>
      <w:tr w:rsidR="00172EE2" w:rsidRPr="003177A9" w:rsidTr="00172EE2">
        <w:tc>
          <w:tcPr>
            <w:tcW w:w="850" w:type="dxa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82,25</w:t>
            </w:r>
          </w:p>
        </w:tc>
        <w:tc>
          <w:tcPr>
            <w:tcW w:w="822" w:type="dxa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-0,75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-9,25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72EE2" w:rsidRPr="003177A9" w:rsidRDefault="00E53D34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72EE2" w:rsidRPr="003177A9" w:rsidRDefault="00E53D34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567" w:type="dxa"/>
          </w:tcPr>
          <w:p w:rsidR="00172EE2" w:rsidRPr="003177A9" w:rsidRDefault="003941E6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172EE2" w:rsidRPr="003177A9" w:rsidRDefault="00E53D34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</w:tbl>
    <w:p w:rsidR="00D0284C" w:rsidRPr="003177A9" w:rsidRDefault="00D0284C" w:rsidP="00172EE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  <w:r w:rsidR="00080A3D" w:rsidRPr="003177A9">
        <w:rPr>
          <w:rFonts w:ascii="Times New Roman" w:hAnsi="Times New Roman" w:cs="Times New Roman"/>
          <w:b/>
          <w:sz w:val="24"/>
          <w:szCs w:val="24"/>
        </w:rPr>
        <w:t>ЕГЭ</w:t>
      </w:r>
    </w:p>
    <w:tbl>
      <w:tblPr>
        <w:tblStyle w:val="a5"/>
        <w:tblW w:w="100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92"/>
        <w:gridCol w:w="596"/>
        <w:gridCol w:w="851"/>
        <w:gridCol w:w="679"/>
        <w:gridCol w:w="738"/>
        <w:gridCol w:w="851"/>
        <w:gridCol w:w="708"/>
        <w:gridCol w:w="567"/>
        <w:gridCol w:w="709"/>
        <w:gridCol w:w="567"/>
        <w:gridCol w:w="851"/>
        <w:gridCol w:w="821"/>
        <w:gridCol w:w="1134"/>
      </w:tblGrid>
      <w:tr w:rsidR="00172EE2" w:rsidRPr="003177A9" w:rsidTr="00584B68">
        <w:trPr>
          <w:cantSplit/>
          <w:trHeight w:val="1675"/>
        </w:trPr>
        <w:tc>
          <w:tcPr>
            <w:tcW w:w="992" w:type="dxa"/>
            <w:textDirection w:val="btLr"/>
          </w:tcPr>
          <w:p w:rsidR="00172EE2" w:rsidRPr="003177A9" w:rsidRDefault="00172EE2" w:rsidP="00172EE2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textDirection w:val="btLr"/>
          </w:tcPr>
          <w:p w:rsidR="00172EE2" w:rsidRPr="003177A9" w:rsidRDefault="00172EE2" w:rsidP="00172EE2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extDirection w:val="btLr"/>
          </w:tcPr>
          <w:p w:rsidR="00172EE2" w:rsidRPr="003177A9" w:rsidRDefault="00172EE2" w:rsidP="00172EE2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679" w:type="dxa"/>
            <w:shd w:val="clear" w:color="auto" w:fill="auto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38" w:type="dxa"/>
            <w:shd w:val="clear" w:color="auto" w:fill="auto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567" w:type="dxa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821" w:type="dxa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extDirection w:val="btL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</w:tr>
      <w:tr w:rsidR="00172EE2" w:rsidRPr="003177A9" w:rsidTr="00584B68">
        <w:tc>
          <w:tcPr>
            <w:tcW w:w="992" w:type="dxa"/>
          </w:tcPr>
          <w:p w:rsidR="00172EE2" w:rsidRPr="003177A9" w:rsidRDefault="00172EE2" w:rsidP="00172E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профильная</w:t>
            </w:r>
          </w:p>
        </w:tc>
        <w:tc>
          <w:tcPr>
            <w:tcW w:w="596" w:type="dxa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- 9</w:t>
            </w:r>
          </w:p>
        </w:tc>
        <w:tc>
          <w:tcPr>
            <w:tcW w:w="679" w:type="dxa"/>
            <w:shd w:val="clear" w:color="auto" w:fill="auto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8" w:type="dxa"/>
            <w:shd w:val="clear" w:color="auto" w:fill="auto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- 7</w:t>
            </w:r>
          </w:p>
        </w:tc>
        <w:tc>
          <w:tcPr>
            <w:tcW w:w="851" w:type="dxa"/>
            <w:shd w:val="clear" w:color="auto" w:fill="auto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709" w:type="dxa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567" w:type="dxa"/>
            <w:shd w:val="clear" w:color="auto" w:fill="auto"/>
          </w:tcPr>
          <w:p w:rsidR="00172EE2" w:rsidRPr="003177A9" w:rsidRDefault="005F3C14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172EE2" w:rsidRPr="003177A9" w:rsidRDefault="005F3C14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1" w:type="dxa"/>
          </w:tcPr>
          <w:p w:rsidR="00172EE2" w:rsidRPr="003177A9" w:rsidRDefault="003941E6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</w:tcPr>
          <w:p w:rsidR="00172EE2" w:rsidRPr="003177A9" w:rsidRDefault="005F3C14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E53D34" w:rsidRPr="003177A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72EE2" w:rsidRPr="003177A9" w:rsidTr="00584B68">
        <w:tc>
          <w:tcPr>
            <w:tcW w:w="992" w:type="dxa"/>
          </w:tcPr>
          <w:p w:rsidR="00172EE2" w:rsidRPr="003177A9" w:rsidRDefault="00172EE2" w:rsidP="00172E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базовая</w:t>
            </w:r>
          </w:p>
        </w:tc>
        <w:tc>
          <w:tcPr>
            <w:tcW w:w="596" w:type="dxa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auto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dxa"/>
            <w:shd w:val="clear" w:color="auto" w:fill="auto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08" w:type="dxa"/>
            <w:shd w:val="clear" w:color="auto" w:fill="auto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72EE2" w:rsidRPr="003177A9" w:rsidRDefault="00172EE2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+0,5</w:t>
            </w:r>
          </w:p>
        </w:tc>
        <w:tc>
          <w:tcPr>
            <w:tcW w:w="567" w:type="dxa"/>
            <w:shd w:val="clear" w:color="auto" w:fill="auto"/>
          </w:tcPr>
          <w:p w:rsidR="00172EE2" w:rsidRPr="003177A9" w:rsidRDefault="00E53D34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851" w:type="dxa"/>
            <w:shd w:val="clear" w:color="auto" w:fill="auto"/>
          </w:tcPr>
          <w:p w:rsidR="00172EE2" w:rsidRPr="003177A9" w:rsidRDefault="00E53D34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-0,7</w:t>
            </w:r>
          </w:p>
        </w:tc>
        <w:tc>
          <w:tcPr>
            <w:tcW w:w="821" w:type="dxa"/>
          </w:tcPr>
          <w:p w:rsidR="00172EE2" w:rsidRPr="003177A9" w:rsidRDefault="003941E6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72EE2" w:rsidRPr="003177A9" w:rsidRDefault="00E53D34" w:rsidP="00172EE2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-0,3</w:t>
            </w:r>
          </w:p>
        </w:tc>
      </w:tr>
    </w:tbl>
    <w:p w:rsidR="00C1554D" w:rsidRPr="003177A9" w:rsidRDefault="00C1554D" w:rsidP="00172EE2">
      <w:pPr>
        <w:tabs>
          <w:tab w:val="left" w:pos="38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54D" w:rsidRPr="003177A9" w:rsidRDefault="00C1554D" w:rsidP="00172EE2">
      <w:pPr>
        <w:tabs>
          <w:tab w:val="left" w:pos="38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84C" w:rsidRPr="003177A9" w:rsidRDefault="00D0284C" w:rsidP="00172EE2">
      <w:pPr>
        <w:tabs>
          <w:tab w:val="left" w:pos="38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lastRenderedPageBreak/>
        <w:t>Физика</w:t>
      </w:r>
      <w:r w:rsidR="00080A3D" w:rsidRPr="003177A9">
        <w:rPr>
          <w:rFonts w:ascii="Times New Roman" w:hAnsi="Times New Roman" w:cs="Times New Roman"/>
          <w:b/>
          <w:sz w:val="24"/>
          <w:szCs w:val="24"/>
        </w:rPr>
        <w:t xml:space="preserve"> ЕГЭ</w:t>
      </w:r>
    </w:p>
    <w:tbl>
      <w:tblPr>
        <w:tblStyle w:val="a5"/>
        <w:tblW w:w="5949" w:type="dxa"/>
        <w:tblInd w:w="500" w:type="dxa"/>
        <w:tblLayout w:type="fixed"/>
        <w:tblLook w:val="04A0" w:firstRow="1" w:lastRow="0" w:firstColumn="1" w:lastColumn="0" w:noHBand="0" w:noVBand="1"/>
      </w:tblPr>
      <w:tblGrid>
        <w:gridCol w:w="708"/>
        <w:gridCol w:w="847"/>
        <w:gridCol w:w="634"/>
        <w:gridCol w:w="850"/>
        <w:gridCol w:w="567"/>
        <w:gridCol w:w="851"/>
        <w:gridCol w:w="500"/>
        <w:gridCol w:w="992"/>
      </w:tblGrid>
      <w:tr w:rsidR="00172EE2" w:rsidRPr="003177A9" w:rsidTr="00172EE2">
        <w:trPr>
          <w:cantSplit/>
          <w:trHeight w:val="1495"/>
        </w:trPr>
        <w:tc>
          <w:tcPr>
            <w:tcW w:w="708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47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изменения </w:t>
            </w:r>
          </w:p>
        </w:tc>
        <w:tc>
          <w:tcPr>
            <w:tcW w:w="634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after="16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172EE2" w:rsidRPr="003177A9" w:rsidRDefault="00172EE2" w:rsidP="00172EE2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изменения </w:t>
            </w:r>
          </w:p>
        </w:tc>
        <w:tc>
          <w:tcPr>
            <w:tcW w:w="567" w:type="dxa"/>
            <w:textDirection w:val="btLr"/>
          </w:tcPr>
          <w:p w:rsidR="00172EE2" w:rsidRPr="003177A9" w:rsidRDefault="00172EE2" w:rsidP="00172EE2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extDirection w:val="btLr"/>
          </w:tcPr>
          <w:p w:rsidR="00172EE2" w:rsidRPr="003177A9" w:rsidRDefault="00172EE2" w:rsidP="00172EE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500" w:type="dxa"/>
            <w:textDirection w:val="btLr"/>
            <w:vAlign w:val="center"/>
          </w:tcPr>
          <w:p w:rsidR="00172EE2" w:rsidRPr="003177A9" w:rsidRDefault="00172EE2" w:rsidP="00172EE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  <w:textDirection w:val="btLr"/>
            <w:vAlign w:val="center"/>
          </w:tcPr>
          <w:p w:rsidR="00172EE2" w:rsidRPr="003177A9" w:rsidRDefault="00172EE2" w:rsidP="00172EE2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</w:p>
        </w:tc>
      </w:tr>
      <w:tr w:rsidR="00172EE2" w:rsidRPr="003177A9" w:rsidTr="00172EE2">
        <w:tc>
          <w:tcPr>
            <w:tcW w:w="708" w:type="dxa"/>
            <w:shd w:val="clear" w:color="auto" w:fill="auto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+ 1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- 4</w:t>
            </w:r>
          </w:p>
        </w:tc>
        <w:tc>
          <w:tcPr>
            <w:tcW w:w="567" w:type="dxa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172EE2" w:rsidRPr="003177A9" w:rsidRDefault="00172EE2" w:rsidP="00172EE2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500" w:type="dxa"/>
            <w:vAlign w:val="center"/>
          </w:tcPr>
          <w:p w:rsidR="00172EE2" w:rsidRPr="003177A9" w:rsidRDefault="003941E6" w:rsidP="00172E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vAlign w:val="center"/>
          </w:tcPr>
          <w:p w:rsidR="00172EE2" w:rsidRPr="003177A9" w:rsidRDefault="003941E6" w:rsidP="00172E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</w:tr>
    </w:tbl>
    <w:p w:rsidR="009A4AA5" w:rsidRPr="003177A9" w:rsidRDefault="009A4AA5" w:rsidP="00172EE2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77A9">
        <w:rPr>
          <w:rFonts w:ascii="Times New Roman" w:eastAsia="Calibri" w:hAnsi="Times New Roman" w:cs="Times New Roman"/>
          <w:b/>
          <w:sz w:val="24"/>
          <w:szCs w:val="24"/>
        </w:rPr>
        <w:t>Обществознание</w:t>
      </w:r>
      <w:r w:rsidR="000F109F" w:rsidRPr="003177A9">
        <w:rPr>
          <w:rFonts w:ascii="Times New Roman" w:eastAsia="Calibri" w:hAnsi="Times New Roman" w:cs="Times New Roman"/>
          <w:b/>
          <w:sz w:val="24"/>
          <w:szCs w:val="24"/>
        </w:rPr>
        <w:t xml:space="preserve"> ЕГЭ</w:t>
      </w:r>
    </w:p>
    <w:tbl>
      <w:tblPr>
        <w:tblStyle w:val="a5"/>
        <w:tblW w:w="75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709"/>
        <w:gridCol w:w="708"/>
        <w:gridCol w:w="851"/>
        <w:gridCol w:w="567"/>
        <w:gridCol w:w="850"/>
        <w:gridCol w:w="567"/>
        <w:gridCol w:w="709"/>
        <w:gridCol w:w="709"/>
        <w:gridCol w:w="1126"/>
      </w:tblGrid>
      <w:tr w:rsidR="00C1554D" w:rsidRPr="003177A9" w:rsidTr="00C1554D">
        <w:trPr>
          <w:cantSplit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изменения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Динамика изменения</w:t>
            </w:r>
          </w:p>
        </w:tc>
      </w:tr>
      <w:tr w:rsidR="00C1554D" w:rsidRPr="003177A9" w:rsidTr="00C1554D"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66,0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- 3,67</w:t>
            </w:r>
          </w:p>
        </w:tc>
        <w:tc>
          <w:tcPr>
            <w:tcW w:w="70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+0,5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1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554D" w:rsidRPr="003177A9" w:rsidRDefault="00C1554D" w:rsidP="00172E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Calibri" w:hAnsi="Times New Roman" w:cs="Times New Roman"/>
                <w:sz w:val="24"/>
                <w:szCs w:val="24"/>
              </w:rPr>
              <w:t>-5</w:t>
            </w:r>
          </w:p>
        </w:tc>
      </w:tr>
    </w:tbl>
    <w:p w:rsidR="00D0284C" w:rsidRPr="003177A9" w:rsidRDefault="00D0284C" w:rsidP="00172EE2">
      <w:pPr>
        <w:widowControl w:val="0"/>
        <w:tabs>
          <w:tab w:val="left" w:pos="900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</w:pPr>
      <w:r w:rsidRPr="003177A9"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  <w:t>Государственная итоговая аттестация выпускников 11 класса</w:t>
      </w:r>
      <w:r w:rsidR="00172EE2" w:rsidRPr="003177A9">
        <w:rPr>
          <w:rFonts w:ascii="Times New Roman" w:eastAsia="SimSun" w:hAnsi="Times New Roman" w:cs="Times New Roman"/>
          <w:b/>
          <w:iCs/>
          <w:kern w:val="1"/>
          <w:sz w:val="24"/>
          <w:szCs w:val="24"/>
          <w:lang w:eastAsia="hi-IN" w:bidi="hi-IN"/>
        </w:rPr>
        <w:t xml:space="preserve"> 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5"/>
        <w:gridCol w:w="1781"/>
        <w:gridCol w:w="1683"/>
        <w:gridCol w:w="1586"/>
        <w:gridCol w:w="1611"/>
        <w:gridCol w:w="1618"/>
      </w:tblGrid>
      <w:tr w:rsidR="00D0284C" w:rsidRPr="003177A9" w:rsidTr="00D0284C">
        <w:tc>
          <w:tcPr>
            <w:tcW w:w="1575" w:type="dxa"/>
            <w:vMerge w:val="restart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Год выпуска</w:t>
            </w:r>
          </w:p>
        </w:tc>
        <w:tc>
          <w:tcPr>
            <w:tcW w:w="1781" w:type="dxa"/>
            <w:vMerge w:val="restart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Кол-во выпускников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Из них аттестованы</w:t>
            </w:r>
          </w:p>
        </w:tc>
        <w:tc>
          <w:tcPr>
            <w:tcW w:w="3197" w:type="dxa"/>
            <w:gridSpan w:val="2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Из них медалистов</w:t>
            </w:r>
          </w:p>
        </w:tc>
        <w:tc>
          <w:tcPr>
            <w:tcW w:w="1618" w:type="dxa"/>
            <w:vMerge w:val="restart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Из них с отметками «4» и «5»</w:t>
            </w:r>
          </w:p>
        </w:tc>
      </w:tr>
      <w:tr w:rsidR="00D0284C" w:rsidRPr="003177A9" w:rsidTr="00D0284C">
        <w:tc>
          <w:tcPr>
            <w:tcW w:w="1575" w:type="dxa"/>
            <w:vMerge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781" w:type="dxa"/>
            <w:vMerge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86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«золото»</w:t>
            </w:r>
          </w:p>
        </w:tc>
        <w:tc>
          <w:tcPr>
            <w:tcW w:w="1611" w:type="dxa"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«серебро»</w:t>
            </w:r>
          </w:p>
        </w:tc>
        <w:tc>
          <w:tcPr>
            <w:tcW w:w="1618" w:type="dxa"/>
            <w:vMerge/>
            <w:shd w:val="clear" w:color="auto" w:fill="auto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0284C" w:rsidRPr="003177A9" w:rsidTr="00D0284C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2020-2021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D0284C" w:rsidRPr="003177A9" w:rsidTr="00D0284C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2021-2022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D0284C" w:rsidRPr="003177A9" w:rsidRDefault="00D0284C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  <w:tr w:rsidR="00827E65" w:rsidRPr="003177A9" w:rsidTr="00D0284C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827E65" w:rsidRPr="003177A9" w:rsidRDefault="00827E65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2022-2023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827E65" w:rsidRPr="003177A9" w:rsidRDefault="00827E65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827E65" w:rsidRPr="003177A9" w:rsidRDefault="00827E65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827E65" w:rsidRPr="003177A9" w:rsidRDefault="00827E65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827E65" w:rsidRPr="003177A9" w:rsidRDefault="00827E65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827E65" w:rsidRPr="003177A9" w:rsidRDefault="00827E65" w:rsidP="001D611B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172EE2" w:rsidRPr="003177A9" w:rsidTr="00D0284C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172EE2" w:rsidRPr="003177A9" w:rsidRDefault="00172EE2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2023-2024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4</w:t>
            </w:r>
          </w:p>
        </w:tc>
      </w:tr>
      <w:tr w:rsidR="00172EE2" w:rsidRPr="003177A9" w:rsidTr="00D0284C">
        <w:trPr>
          <w:trHeight w:val="510"/>
        </w:trPr>
        <w:tc>
          <w:tcPr>
            <w:tcW w:w="1575" w:type="dxa"/>
            <w:shd w:val="clear" w:color="auto" w:fill="auto"/>
            <w:vAlign w:val="center"/>
          </w:tcPr>
          <w:p w:rsidR="00172EE2" w:rsidRPr="003177A9" w:rsidRDefault="00172EE2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2024-2025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683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586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172EE2" w:rsidRPr="003177A9" w:rsidRDefault="003941E6" w:rsidP="00172EE2">
            <w:pPr>
              <w:widowControl w:val="0"/>
              <w:tabs>
                <w:tab w:val="left" w:pos="900"/>
              </w:tabs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</w:pPr>
            <w:r w:rsidRPr="003177A9">
              <w:rPr>
                <w:rFonts w:ascii="Times New Roman" w:eastAsia="SimSun" w:hAnsi="Times New Roman" w:cs="Times New Roman"/>
                <w:iCs/>
                <w:kern w:val="1"/>
                <w:sz w:val="24"/>
                <w:szCs w:val="24"/>
                <w:lang w:eastAsia="hi-IN" w:bidi="hi-IN"/>
              </w:rPr>
              <w:t>2</w:t>
            </w:r>
          </w:p>
        </w:tc>
      </w:tr>
    </w:tbl>
    <w:p w:rsidR="00D0284C" w:rsidRPr="003177A9" w:rsidRDefault="003941E6" w:rsidP="00172EE2">
      <w:pPr>
        <w:tabs>
          <w:tab w:val="left" w:pos="945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Результаты ЕГЭ – 2024</w:t>
      </w:r>
    </w:p>
    <w:tbl>
      <w:tblPr>
        <w:tblStyle w:val="a5"/>
        <w:tblW w:w="8926" w:type="dxa"/>
        <w:tblLayout w:type="fixed"/>
        <w:tblLook w:val="04A0" w:firstRow="1" w:lastRow="0" w:firstColumn="1" w:lastColumn="0" w:noHBand="0" w:noVBand="1"/>
      </w:tblPr>
      <w:tblGrid>
        <w:gridCol w:w="703"/>
        <w:gridCol w:w="1844"/>
        <w:gridCol w:w="1276"/>
        <w:gridCol w:w="1842"/>
        <w:gridCol w:w="1701"/>
        <w:gridCol w:w="1560"/>
      </w:tblGrid>
      <w:tr w:rsidR="003941E6" w:rsidRPr="003177A9" w:rsidTr="003941E6">
        <w:tc>
          <w:tcPr>
            <w:tcW w:w="703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№  п/п</w:t>
            </w:r>
          </w:p>
        </w:tc>
        <w:tc>
          <w:tcPr>
            <w:tcW w:w="1844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276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3177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2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3177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77A9">
              <w:rPr>
                <w:rFonts w:ascii="Times New Roman" w:hAnsi="Times New Roman" w:cs="Times New Roman"/>
                <w:i/>
                <w:sz w:val="24"/>
                <w:szCs w:val="24"/>
              </w:rPr>
              <w:t>(базовая)</w:t>
            </w:r>
          </w:p>
        </w:tc>
        <w:tc>
          <w:tcPr>
            <w:tcW w:w="1701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3177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 </w:t>
            </w:r>
            <w:r w:rsidRPr="003177A9">
              <w:rPr>
                <w:rFonts w:ascii="Times New Roman" w:hAnsi="Times New Roman" w:cs="Times New Roman"/>
                <w:i/>
                <w:sz w:val="24"/>
                <w:szCs w:val="24"/>
              </w:rPr>
              <w:t>(профильная)</w:t>
            </w:r>
          </w:p>
        </w:tc>
        <w:tc>
          <w:tcPr>
            <w:tcW w:w="1560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Pr="003177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</w:p>
        </w:tc>
      </w:tr>
      <w:tr w:rsidR="003941E6" w:rsidRPr="003177A9" w:rsidTr="003941E6">
        <w:tc>
          <w:tcPr>
            <w:tcW w:w="703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Бурдина Ирина</w:t>
            </w:r>
          </w:p>
        </w:tc>
        <w:tc>
          <w:tcPr>
            <w:tcW w:w="1276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2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60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3941E6" w:rsidRPr="003177A9" w:rsidTr="003941E6">
        <w:tc>
          <w:tcPr>
            <w:tcW w:w="703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Ябурова Злата</w:t>
            </w:r>
          </w:p>
        </w:tc>
        <w:tc>
          <w:tcPr>
            <w:tcW w:w="1276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2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41E6" w:rsidRPr="003177A9" w:rsidTr="003941E6">
        <w:tc>
          <w:tcPr>
            <w:tcW w:w="703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3941E6" w:rsidRPr="003177A9" w:rsidRDefault="003941E6" w:rsidP="001D611B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1276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842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701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560" w:type="dxa"/>
          </w:tcPr>
          <w:p w:rsidR="003941E6" w:rsidRPr="003177A9" w:rsidRDefault="003941E6" w:rsidP="001D61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</w:tr>
    </w:tbl>
    <w:p w:rsidR="00D0284C" w:rsidRPr="003177A9" w:rsidRDefault="00D0284C" w:rsidP="001D611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5A" w:rsidRPr="009D065A" w:rsidRDefault="009D065A" w:rsidP="009D065A">
      <w:pPr>
        <w:tabs>
          <w:tab w:val="left" w:pos="412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5B4D5757" wp14:editId="411C8EA1">
            <wp:simplePos x="0" y="0"/>
            <wp:positionH relativeFrom="column">
              <wp:posOffset>983615</wp:posOffset>
            </wp:positionH>
            <wp:positionV relativeFrom="paragraph">
              <wp:posOffset>10795</wp:posOffset>
            </wp:positionV>
            <wp:extent cx="1457325" cy="1939925"/>
            <wp:effectExtent l="0" t="0" r="9525" b="3175"/>
            <wp:wrapSquare wrapText="bothSides"/>
            <wp:docPr id="37" name="Рисунок 37" descr="C:\Users\User\Documents\1755163577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17551635774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1"/>
                    <a:stretch/>
                  </pic:blipFill>
                  <pic:spPr bwMode="auto">
                    <a:xfrm>
                      <a:off x="0" y="0"/>
                      <a:ext cx="145732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4EB" w:rsidRPr="003177A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Бурдина Ирина Александровна, 11 класс</w:t>
      </w:r>
    </w:p>
    <w:p w:rsidR="009D065A" w:rsidRDefault="009D065A" w:rsidP="001D611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65A" w:rsidRDefault="009D065A" w:rsidP="001D611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6072F2" wp14:editId="532679AA">
            <wp:extent cx="1476375" cy="1238871"/>
            <wp:effectExtent l="0" t="0" r="0" b="0"/>
            <wp:docPr id="10" name="Рисунок 10" descr="http://nachalo4ka.ru/wp-content/uploads/2014/08/globus-kolokolchik-kni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halo4ka.ru/wp-content/uploads/2014/08/globus-kolokolchik-knigi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298" cy="124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65A" w:rsidRDefault="009D065A" w:rsidP="009D065A">
      <w:pPr>
        <w:pStyle w:val="a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0284C" w:rsidRPr="003177A9" w:rsidRDefault="00D0284C" w:rsidP="001D611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lastRenderedPageBreak/>
        <w:t>Жизнеустройство выпускников</w:t>
      </w:r>
    </w:p>
    <w:p w:rsidR="00D0284C" w:rsidRPr="003177A9" w:rsidRDefault="00D0284C" w:rsidP="001D611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4"/>
        <w:gridCol w:w="1214"/>
        <w:gridCol w:w="843"/>
        <w:gridCol w:w="736"/>
        <w:gridCol w:w="1072"/>
        <w:gridCol w:w="3053"/>
      </w:tblGrid>
      <w:tr w:rsidR="00BD5C47" w:rsidRPr="003177A9" w:rsidTr="00D0284C">
        <w:tc>
          <w:tcPr>
            <w:tcW w:w="0" w:type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0" w:type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0" w:type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НПО</w:t>
            </w:r>
          </w:p>
        </w:tc>
        <w:tc>
          <w:tcPr>
            <w:tcW w:w="0" w:type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0" w:type="auto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Оставлены</w:t>
            </w:r>
          </w:p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на повторный год обучения</w:t>
            </w:r>
          </w:p>
        </w:tc>
      </w:tr>
      <w:tr w:rsidR="00BD5C47" w:rsidRPr="003177A9" w:rsidTr="00D0284C">
        <w:tc>
          <w:tcPr>
            <w:tcW w:w="0" w:type="auto"/>
          </w:tcPr>
          <w:p w:rsidR="00D0284C" w:rsidRPr="003177A9" w:rsidRDefault="00584B68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0" w:type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</w:p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0" w:type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</w:p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5C47" w:rsidRPr="003177A9" w:rsidTr="00D0284C">
        <w:tc>
          <w:tcPr>
            <w:tcW w:w="0" w:type="auto"/>
          </w:tcPr>
          <w:p w:rsidR="00D0284C" w:rsidRPr="003177A9" w:rsidRDefault="00584B68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0" w:type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0284C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4/40%</w:t>
            </w:r>
          </w:p>
        </w:tc>
        <w:tc>
          <w:tcPr>
            <w:tcW w:w="0" w:type="auto"/>
          </w:tcPr>
          <w:p w:rsidR="00D0284C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D0284C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6/60%</w:t>
            </w:r>
          </w:p>
        </w:tc>
        <w:tc>
          <w:tcPr>
            <w:tcW w:w="0" w:type="auto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5C47" w:rsidRPr="003177A9" w:rsidTr="00D0284C">
        <w:tc>
          <w:tcPr>
            <w:tcW w:w="0" w:type="auto"/>
          </w:tcPr>
          <w:p w:rsidR="00600032" w:rsidRPr="003177A9" w:rsidRDefault="00172EE2" w:rsidP="00172E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2022 – 2023 </w:t>
            </w:r>
          </w:p>
        </w:tc>
        <w:tc>
          <w:tcPr>
            <w:tcW w:w="0" w:type="auto"/>
          </w:tcPr>
          <w:p w:rsidR="00600032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00032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3/43%</w:t>
            </w:r>
          </w:p>
        </w:tc>
        <w:tc>
          <w:tcPr>
            <w:tcW w:w="0" w:type="auto"/>
          </w:tcPr>
          <w:p w:rsidR="00600032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00032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4/57%</w:t>
            </w:r>
          </w:p>
        </w:tc>
        <w:tc>
          <w:tcPr>
            <w:tcW w:w="0" w:type="auto"/>
          </w:tcPr>
          <w:p w:rsidR="00600032" w:rsidRPr="003177A9" w:rsidRDefault="00600032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4B68" w:rsidRPr="003177A9" w:rsidTr="00D0284C">
        <w:tc>
          <w:tcPr>
            <w:tcW w:w="0" w:type="auto"/>
          </w:tcPr>
          <w:p w:rsidR="00584B68" w:rsidRPr="003177A9" w:rsidRDefault="00584B68" w:rsidP="00172E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B68" w:rsidRPr="003177A9" w:rsidTr="00D0284C">
        <w:tc>
          <w:tcPr>
            <w:tcW w:w="0" w:type="auto"/>
          </w:tcPr>
          <w:p w:rsidR="00584B68" w:rsidRPr="003177A9" w:rsidRDefault="00584B68" w:rsidP="00172E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584B68" w:rsidRPr="003177A9" w:rsidRDefault="00111E4E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0284C" w:rsidRPr="003177A9" w:rsidRDefault="00D0284C" w:rsidP="00584B6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5"/>
        <w:tblW w:w="10564" w:type="dxa"/>
        <w:tblLayout w:type="fixed"/>
        <w:tblLook w:val="04A0" w:firstRow="1" w:lastRow="0" w:firstColumn="1" w:lastColumn="0" w:noHBand="0" w:noVBand="1"/>
      </w:tblPr>
      <w:tblGrid>
        <w:gridCol w:w="2265"/>
        <w:gridCol w:w="1104"/>
        <w:gridCol w:w="1303"/>
        <w:gridCol w:w="823"/>
        <w:gridCol w:w="987"/>
        <w:gridCol w:w="2323"/>
        <w:gridCol w:w="1759"/>
      </w:tblGrid>
      <w:tr w:rsidR="00D0284C" w:rsidRPr="003177A9" w:rsidTr="00BD5C47">
        <w:tc>
          <w:tcPr>
            <w:tcW w:w="2265" w:type="dxa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04" w:type="dxa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303" w:type="dxa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ССУЗ</w:t>
            </w:r>
          </w:p>
        </w:tc>
        <w:tc>
          <w:tcPr>
            <w:tcW w:w="823" w:type="dxa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НПО</w:t>
            </w:r>
          </w:p>
        </w:tc>
        <w:tc>
          <w:tcPr>
            <w:tcW w:w="987" w:type="dxa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  <w:tc>
          <w:tcPr>
            <w:tcW w:w="2323" w:type="dxa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Устроились на работу</w:t>
            </w:r>
          </w:p>
        </w:tc>
        <w:tc>
          <w:tcPr>
            <w:tcW w:w="1759" w:type="dxa"/>
            <w:vAlign w:val="center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Служба в Армии</w:t>
            </w:r>
          </w:p>
        </w:tc>
      </w:tr>
      <w:tr w:rsidR="00D0284C" w:rsidRPr="003177A9" w:rsidTr="00BD5C47">
        <w:tc>
          <w:tcPr>
            <w:tcW w:w="2265" w:type="dxa"/>
          </w:tcPr>
          <w:p w:rsidR="00D0284C" w:rsidRPr="003177A9" w:rsidRDefault="00584B68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104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0/ 0</w:t>
            </w:r>
          </w:p>
        </w:tc>
        <w:tc>
          <w:tcPr>
            <w:tcW w:w="823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 50%</w:t>
            </w:r>
          </w:p>
        </w:tc>
        <w:tc>
          <w:tcPr>
            <w:tcW w:w="2323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1/50%</w:t>
            </w:r>
          </w:p>
        </w:tc>
      </w:tr>
      <w:tr w:rsidR="00D0284C" w:rsidRPr="003177A9" w:rsidTr="00BD5C47">
        <w:tc>
          <w:tcPr>
            <w:tcW w:w="2265" w:type="dxa"/>
          </w:tcPr>
          <w:p w:rsidR="00D0284C" w:rsidRPr="003177A9" w:rsidRDefault="00D0284C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2021-20</w:t>
            </w:r>
            <w:r w:rsidR="00584B68" w:rsidRPr="003177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4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D0284C" w:rsidRPr="003177A9" w:rsidRDefault="00600032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 50</w:t>
            </w:r>
            <w:r w:rsidR="00D0284C" w:rsidRPr="003177A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23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D0284C" w:rsidRPr="003177A9" w:rsidRDefault="00600032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 50%</w:t>
            </w:r>
          </w:p>
        </w:tc>
        <w:tc>
          <w:tcPr>
            <w:tcW w:w="2323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D0284C" w:rsidRPr="003177A9" w:rsidRDefault="00D0284C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0032" w:rsidRPr="003177A9" w:rsidTr="00BD5C47">
        <w:tc>
          <w:tcPr>
            <w:tcW w:w="2265" w:type="dxa"/>
          </w:tcPr>
          <w:p w:rsidR="00600032" w:rsidRPr="003177A9" w:rsidRDefault="00584B68" w:rsidP="00584B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104" w:type="dxa"/>
          </w:tcPr>
          <w:p w:rsidR="00600032" w:rsidRPr="003177A9" w:rsidRDefault="00600032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:rsidR="00600032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1/25%</w:t>
            </w:r>
          </w:p>
        </w:tc>
        <w:tc>
          <w:tcPr>
            <w:tcW w:w="823" w:type="dxa"/>
          </w:tcPr>
          <w:p w:rsidR="00600032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600032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3/75%</w:t>
            </w:r>
          </w:p>
        </w:tc>
        <w:tc>
          <w:tcPr>
            <w:tcW w:w="2323" w:type="dxa"/>
          </w:tcPr>
          <w:p w:rsidR="00600032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600032" w:rsidRPr="003177A9" w:rsidRDefault="00BD5C47" w:rsidP="001D611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B68" w:rsidRPr="003177A9" w:rsidTr="00BD5C47">
        <w:tc>
          <w:tcPr>
            <w:tcW w:w="2265" w:type="dxa"/>
          </w:tcPr>
          <w:p w:rsidR="00584B68" w:rsidRPr="003177A9" w:rsidRDefault="00584B68" w:rsidP="00584B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104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1/20%</w:t>
            </w:r>
          </w:p>
        </w:tc>
        <w:tc>
          <w:tcPr>
            <w:tcW w:w="823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4/80%</w:t>
            </w:r>
          </w:p>
        </w:tc>
        <w:tc>
          <w:tcPr>
            <w:tcW w:w="2323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4B68" w:rsidRPr="003177A9" w:rsidTr="00BD5C47">
        <w:tc>
          <w:tcPr>
            <w:tcW w:w="2265" w:type="dxa"/>
          </w:tcPr>
          <w:p w:rsidR="00584B68" w:rsidRPr="003177A9" w:rsidRDefault="00584B68" w:rsidP="00584B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104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1/50%</w:t>
            </w:r>
          </w:p>
        </w:tc>
        <w:tc>
          <w:tcPr>
            <w:tcW w:w="823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1/50%</w:t>
            </w:r>
          </w:p>
        </w:tc>
        <w:tc>
          <w:tcPr>
            <w:tcW w:w="2323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59" w:type="dxa"/>
          </w:tcPr>
          <w:p w:rsidR="00584B68" w:rsidRPr="003177A9" w:rsidRDefault="00584B68" w:rsidP="00584B6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0284C" w:rsidRPr="003177A9" w:rsidRDefault="002B306A" w:rsidP="00584B68">
      <w:pPr>
        <w:tabs>
          <w:tab w:val="left" w:pos="301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Национальный состав за 5</w:t>
      </w:r>
      <w:r w:rsidR="000F109F" w:rsidRPr="003177A9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4"/>
        <w:gridCol w:w="1607"/>
        <w:gridCol w:w="1267"/>
        <w:gridCol w:w="1415"/>
        <w:gridCol w:w="1586"/>
        <w:gridCol w:w="2302"/>
      </w:tblGrid>
      <w:tr w:rsidR="00D0284C" w:rsidRPr="003177A9" w:rsidTr="00D0284C">
        <w:tc>
          <w:tcPr>
            <w:tcW w:w="1394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07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татары</w:t>
            </w:r>
          </w:p>
        </w:tc>
        <w:tc>
          <w:tcPr>
            <w:tcW w:w="1267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удмурты</w:t>
            </w:r>
          </w:p>
        </w:tc>
        <w:tc>
          <w:tcPr>
            <w:tcW w:w="1415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марийцы</w:t>
            </w:r>
          </w:p>
        </w:tc>
        <w:tc>
          <w:tcPr>
            <w:tcW w:w="1586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русские</w:t>
            </w:r>
          </w:p>
        </w:tc>
        <w:tc>
          <w:tcPr>
            <w:tcW w:w="2302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Смешанные браки</w:t>
            </w:r>
          </w:p>
        </w:tc>
      </w:tr>
      <w:tr w:rsidR="00D0284C" w:rsidRPr="003177A9" w:rsidTr="00D0284C">
        <w:tc>
          <w:tcPr>
            <w:tcW w:w="1394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07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</w:rPr>
              <w:t>18/16,36%</w:t>
            </w:r>
          </w:p>
        </w:tc>
        <w:tc>
          <w:tcPr>
            <w:tcW w:w="1267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415" w:type="dxa"/>
          </w:tcPr>
          <w:p w:rsidR="00D0284C" w:rsidRPr="003177A9" w:rsidRDefault="00D0284C" w:rsidP="001D611B">
            <w:pPr>
              <w:tabs>
                <w:tab w:val="left" w:pos="709"/>
                <w:tab w:val="left" w:pos="9540"/>
              </w:tabs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12/10,9%</w:t>
            </w:r>
          </w:p>
        </w:tc>
        <w:tc>
          <w:tcPr>
            <w:tcW w:w="1586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38/34,9%</w:t>
            </w:r>
          </w:p>
        </w:tc>
        <w:tc>
          <w:tcPr>
            <w:tcW w:w="2302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42/38,2%</w:t>
            </w:r>
          </w:p>
        </w:tc>
      </w:tr>
      <w:tr w:rsidR="00D0284C" w:rsidRPr="003177A9" w:rsidTr="00D0284C">
        <w:tc>
          <w:tcPr>
            <w:tcW w:w="1394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07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</w:rPr>
              <w:t>15/16,6%</w:t>
            </w:r>
          </w:p>
        </w:tc>
        <w:tc>
          <w:tcPr>
            <w:tcW w:w="1267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415" w:type="dxa"/>
          </w:tcPr>
          <w:p w:rsidR="00D0284C" w:rsidRPr="003177A9" w:rsidRDefault="00D0284C" w:rsidP="001D611B">
            <w:pPr>
              <w:tabs>
                <w:tab w:val="left" w:pos="709"/>
                <w:tab w:val="left" w:pos="9540"/>
              </w:tabs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7/ 7,7%</w:t>
            </w:r>
          </w:p>
        </w:tc>
        <w:tc>
          <w:tcPr>
            <w:tcW w:w="1586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38/42,2%</w:t>
            </w:r>
          </w:p>
        </w:tc>
        <w:tc>
          <w:tcPr>
            <w:tcW w:w="2302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30/33,3%</w:t>
            </w:r>
          </w:p>
        </w:tc>
      </w:tr>
      <w:tr w:rsidR="00D0284C" w:rsidRPr="003177A9" w:rsidTr="00F0115E">
        <w:trPr>
          <w:trHeight w:val="280"/>
        </w:trPr>
        <w:tc>
          <w:tcPr>
            <w:tcW w:w="1394" w:type="dxa"/>
          </w:tcPr>
          <w:p w:rsidR="00D0284C" w:rsidRPr="003177A9" w:rsidRDefault="00D0284C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07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</w:rPr>
              <w:t>14/14,0%</w:t>
            </w:r>
          </w:p>
        </w:tc>
        <w:tc>
          <w:tcPr>
            <w:tcW w:w="1267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415" w:type="dxa"/>
          </w:tcPr>
          <w:p w:rsidR="00D0284C" w:rsidRPr="003177A9" w:rsidRDefault="00D0284C" w:rsidP="001D611B">
            <w:pPr>
              <w:tabs>
                <w:tab w:val="left" w:pos="709"/>
                <w:tab w:val="left" w:pos="9540"/>
              </w:tabs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6/ 6,0%</w:t>
            </w:r>
          </w:p>
        </w:tc>
        <w:tc>
          <w:tcPr>
            <w:tcW w:w="1586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46/46,0%</w:t>
            </w:r>
          </w:p>
        </w:tc>
        <w:tc>
          <w:tcPr>
            <w:tcW w:w="2302" w:type="dxa"/>
          </w:tcPr>
          <w:p w:rsidR="00D0284C" w:rsidRPr="003177A9" w:rsidRDefault="00D0284C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33/33,0%</w:t>
            </w:r>
          </w:p>
        </w:tc>
      </w:tr>
      <w:tr w:rsidR="00D0284C" w:rsidRPr="003177A9" w:rsidTr="00D0284C">
        <w:tc>
          <w:tcPr>
            <w:tcW w:w="1394" w:type="dxa"/>
          </w:tcPr>
          <w:p w:rsidR="00D0284C" w:rsidRPr="003177A9" w:rsidRDefault="00D0284C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607" w:type="dxa"/>
          </w:tcPr>
          <w:p w:rsidR="00D0284C" w:rsidRPr="003177A9" w:rsidRDefault="00A61F57" w:rsidP="001D611B">
            <w:pPr>
              <w:tabs>
                <w:tab w:val="left" w:pos="30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</w:rPr>
              <w:t>21/ 21,4%</w:t>
            </w:r>
          </w:p>
        </w:tc>
        <w:tc>
          <w:tcPr>
            <w:tcW w:w="1267" w:type="dxa"/>
          </w:tcPr>
          <w:p w:rsidR="00D0284C" w:rsidRPr="003177A9" w:rsidRDefault="00A61F57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0/ 0%</w:t>
            </w:r>
          </w:p>
        </w:tc>
        <w:tc>
          <w:tcPr>
            <w:tcW w:w="1415" w:type="dxa"/>
          </w:tcPr>
          <w:p w:rsidR="00D0284C" w:rsidRPr="003177A9" w:rsidRDefault="00A61F57" w:rsidP="001D611B">
            <w:pPr>
              <w:tabs>
                <w:tab w:val="left" w:pos="709"/>
                <w:tab w:val="left" w:pos="9540"/>
              </w:tabs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10/ 10,2%</w:t>
            </w:r>
          </w:p>
        </w:tc>
        <w:tc>
          <w:tcPr>
            <w:tcW w:w="1586" w:type="dxa"/>
          </w:tcPr>
          <w:p w:rsidR="00D0284C" w:rsidRPr="003177A9" w:rsidRDefault="00A61F57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42 /42,9%</w:t>
            </w:r>
          </w:p>
        </w:tc>
        <w:tc>
          <w:tcPr>
            <w:tcW w:w="2302" w:type="dxa"/>
          </w:tcPr>
          <w:p w:rsidR="00D0284C" w:rsidRPr="003177A9" w:rsidRDefault="00A61F57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25/ 25,5%</w:t>
            </w:r>
          </w:p>
        </w:tc>
      </w:tr>
      <w:tr w:rsidR="00600032" w:rsidRPr="003177A9" w:rsidTr="00D0284C">
        <w:tc>
          <w:tcPr>
            <w:tcW w:w="1394" w:type="dxa"/>
          </w:tcPr>
          <w:p w:rsidR="00600032" w:rsidRPr="003177A9" w:rsidRDefault="00600032" w:rsidP="001D61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607" w:type="dxa"/>
          </w:tcPr>
          <w:p w:rsidR="00600032" w:rsidRPr="003177A9" w:rsidRDefault="00A61F57" w:rsidP="001D611B">
            <w:pPr>
              <w:tabs>
                <w:tab w:val="left" w:pos="30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</w:rPr>
              <w:t>17/ 19,5%</w:t>
            </w:r>
          </w:p>
        </w:tc>
        <w:tc>
          <w:tcPr>
            <w:tcW w:w="1267" w:type="dxa"/>
          </w:tcPr>
          <w:p w:rsidR="00600032" w:rsidRPr="003177A9" w:rsidRDefault="00A61F57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0/ 0%</w:t>
            </w:r>
          </w:p>
        </w:tc>
        <w:tc>
          <w:tcPr>
            <w:tcW w:w="1415" w:type="dxa"/>
          </w:tcPr>
          <w:p w:rsidR="00600032" w:rsidRPr="003177A9" w:rsidRDefault="00A61F57" w:rsidP="001D611B">
            <w:pPr>
              <w:tabs>
                <w:tab w:val="left" w:pos="709"/>
                <w:tab w:val="left" w:pos="9540"/>
              </w:tabs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11/ 12,6%</w:t>
            </w:r>
          </w:p>
        </w:tc>
        <w:tc>
          <w:tcPr>
            <w:tcW w:w="1586" w:type="dxa"/>
          </w:tcPr>
          <w:p w:rsidR="00600032" w:rsidRPr="003177A9" w:rsidRDefault="00A61F57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36/ 41,4%</w:t>
            </w:r>
          </w:p>
        </w:tc>
        <w:tc>
          <w:tcPr>
            <w:tcW w:w="2302" w:type="dxa"/>
          </w:tcPr>
          <w:p w:rsidR="00600032" w:rsidRPr="003177A9" w:rsidRDefault="00A61F57" w:rsidP="001D611B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23/ 26,5%</w:t>
            </w:r>
          </w:p>
        </w:tc>
      </w:tr>
      <w:tr w:rsidR="00584B68" w:rsidRPr="003177A9" w:rsidTr="00D0284C">
        <w:tc>
          <w:tcPr>
            <w:tcW w:w="1394" w:type="dxa"/>
          </w:tcPr>
          <w:p w:rsidR="00584B68" w:rsidRPr="003177A9" w:rsidRDefault="00584B68" w:rsidP="00584B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1607" w:type="dxa"/>
          </w:tcPr>
          <w:p w:rsidR="00584B68" w:rsidRPr="003177A9" w:rsidRDefault="00FD1286" w:rsidP="00584B68">
            <w:pPr>
              <w:tabs>
                <w:tab w:val="left" w:pos="30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</w:rPr>
              <w:t>10/12,2%</w:t>
            </w:r>
          </w:p>
        </w:tc>
        <w:tc>
          <w:tcPr>
            <w:tcW w:w="1267" w:type="dxa"/>
          </w:tcPr>
          <w:p w:rsidR="00584B68" w:rsidRPr="003177A9" w:rsidRDefault="00FD1286" w:rsidP="00584B68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0/0 %</w:t>
            </w:r>
          </w:p>
        </w:tc>
        <w:tc>
          <w:tcPr>
            <w:tcW w:w="1415" w:type="dxa"/>
          </w:tcPr>
          <w:p w:rsidR="00584B68" w:rsidRPr="003177A9" w:rsidRDefault="00FD1286" w:rsidP="00584B68">
            <w:pPr>
              <w:tabs>
                <w:tab w:val="left" w:pos="709"/>
                <w:tab w:val="left" w:pos="9540"/>
              </w:tabs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2/2,4%</w:t>
            </w:r>
          </w:p>
        </w:tc>
        <w:tc>
          <w:tcPr>
            <w:tcW w:w="1586" w:type="dxa"/>
          </w:tcPr>
          <w:p w:rsidR="00584B68" w:rsidRPr="003177A9" w:rsidRDefault="00FD1286" w:rsidP="00584B68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44/53,7 %</w:t>
            </w:r>
          </w:p>
        </w:tc>
        <w:tc>
          <w:tcPr>
            <w:tcW w:w="2302" w:type="dxa"/>
          </w:tcPr>
          <w:p w:rsidR="00584B68" w:rsidRPr="003177A9" w:rsidRDefault="00FD1286" w:rsidP="00584B68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26/31,7 %</w:t>
            </w:r>
          </w:p>
        </w:tc>
      </w:tr>
      <w:tr w:rsidR="00584B68" w:rsidRPr="003177A9" w:rsidTr="00D0284C">
        <w:tc>
          <w:tcPr>
            <w:tcW w:w="1394" w:type="dxa"/>
          </w:tcPr>
          <w:p w:rsidR="00584B68" w:rsidRPr="003177A9" w:rsidRDefault="00584B68" w:rsidP="00584B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</w:p>
        </w:tc>
        <w:tc>
          <w:tcPr>
            <w:tcW w:w="1607" w:type="dxa"/>
          </w:tcPr>
          <w:p w:rsidR="00584B68" w:rsidRPr="003177A9" w:rsidRDefault="00D23D66" w:rsidP="00584B68">
            <w:pPr>
              <w:tabs>
                <w:tab w:val="left" w:pos="301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eastAsia="Times New Roman" w:hAnsi="Times New Roman" w:cs="Times New Roman"/>
                <w:sz w:val="24"/>
                <w:szCs w:val="24"/>
              </w:rPr>
              <w:t>12/14%</w:t>
            </w:r>
          </w:p>
        </w:tc>
        <w:tc>
          <w:tcPr>
            <w:tcW w:w="1267" w:type="dxa"/>
          </w:tcPr>
          <w:p w:rsidR="00584B68" w:rsidRPr="003177A9" w:rsidRDefault="00D23D66" w:rsidP="00584B68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0/0%</w:t>
            </w:r>
          </w:p>
        </w:tc>
        <w:tc>
          <w:tcPr>
            <w:tcW w:w="1415" w:type="dxa"/>
          </w:tcPr>
          <w:p w:rsidR="00584B68" w:rsidRPr="003177A9" w:rsidRDefault="00D23D66" w:rsidP="00584B68">
            <w:pPr>
              <w:tabs>
                <w:tab w:val="left" w:pos="709"/>
                <w:tab w:val="left" w:pos="9540"/>
              </w:tabs>
              <w:spacing w:line="240" w:lineRule="auto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5/5,8%</w:t>
            </w:r>
          </w:p>
        </w:tc>
        <w:tc>
          <w:tcPr>
            <w:tcW w:w="1586" w:type="dxa"/>
          </w:tcPr>
          <w:p w:rsidR="00584B68" w:rsidRPr="003177A9" w:rsidRDefault="00D23D66" w:rsidP="00584B68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49/57%</w:t>
            </w:r>
          </w:p>
        </w:tc>
        <w:tc>
          <w:tcPr>
            <w:tcW w:w="2302" w:type="dxa"/>
          </w:tcPr>
          <w:p w:rsidR="00584B68" w:rsidRPr="003177A9" w:rsidRDefault="00D23D66" w:rsidP="00584B68">
            <w:pPr>
              <w:tabs>
                <w:tab w:val="left" w:pos="301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20/23,3</w:t>
            </w:r>
          </w:p>
        </w:tc>
      </w:tr>
    </w:tbl>
    <w:p w:rsidR="00BE16DE" w:rsidRPr="003177A9" w:rsidRDefault="00D0284C" w:rsidP="00F0115E">
      <w:pPr>
        <w:tabs>
          <w:tab w:val="left" w:pos="355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>Анализ олимпиадного движения</w:t>
      </w:r>
      <w:r w:rsidR="00F0115E" w:rsidRPr="003177A9">
        <w:rPr>
          <w:rFonts w:ascii="Times New Roman" w:hAnsi="Times New Roman" w:cs="Times New Roman"/>
          <w:b/>
          <w:sz w:val="24"/>
          <w:szCs w:val="24"/>
        </w:rPr>
        <w:t>.</w:t>
      </w:r>
    </w:p>
    <w:p w:rsidR="00F0115E" w:rsidRPr="003177A9" w:rsidRDefault="00374F78" w:rsidP="00F0115E">
      <w:pPr>
        <w:pStyle w:val="24"/>
        <w:shd w:val="clear" w:color="auto" w:fill="auto"/>
        <w:spacing w:before="0" w:line="240" w:lineRule="auto"/>
        <w:ind w:firstLine="708"/>
        <w:jc w:val="both"/>
        <w:rPr>
          <w:b w:val="0"/>
          <w:sz w:val="24"/>
          <w:szCs w:val="24"/>
          <w:lang w:eastAsia="ru-RU" w:bidi="ru-RU"/>
        </w:rPr>
      </w:pPr>
      <w:r w:rsidRPr="003177A9">
        <w:rPr>
          <w:b w:val="0"/>
          <w:sz w:val="24"/>
          <w:szCs w:val="24"/>
          <w:lang w:eastAsia="ru-RU" w:bidi="ru-RU"/>
        </w:rPr>
        <w:t>Школьная олимпиада является первым этапом Всероссийской олимпиады школьников. Участие в предметной олимпиаде - это итог работы педагогического коллектива с одаренными учащимися не только на уроках, но и во внеурочной деятельности. Учащиеся показывают знания, полученные вне рамок школьной программы.</w:t>
      </w:r>
      <w:r w:rsidR="00F0115E" w:rsidRPr="003177A9">
        <w:rPr>
          <w:b w:val="0"/>
          <w:sz w:val="24"/>
          <w:szCs w:val="24"/>
          <w:lang w:eastAsia="ru-RU" w:bidi="ru-RU"/>
        </w:rPr>
        <w:t xml:space="preserve"> </w:t>
      </w:r>
    </w:p>
    <w:p w:rsidR="00374F78" w:rsidRPr="003177A9" w:rsidRDefault="00374F78" w:rsidP="00F0115E">
      <w:pPr>
        <w:pStyle w:val="24"/>
        <w:shd w:val="clear" w:color="auto" w:fill="auto"/>
        <w:spacing w:before="0" w:line="240" w:lineRule="auto"/>
        <w:ind w:firstLine="708"/>
        <w:jc w:val="both"/>
        <w:rPr>
          <w:b w:val="0"/>
          <w:sz w:val="24"/>
          <w:szCs w:val="24"/>
        </w:rPr>
      </w:pPr>
      <w:r w:rsidRPr="003177A9">
        <w:rPr>
          <w:b w:val="0"/>
          <w:sz w:val="24"/>
          <w:szCs w:val="24"/>
          <w:lang w:eastAsia="ru-RU" w:bidi="ru-RU"/>
        </w:rPr>
        <w:t>Основными целями и задачами Олимпиады являются:</w:t>
      </w:r>
    </w:p>
    <w:p w:rsidR="00374F78" w:rsidRPr="003177A9" w:rsidRDefault="00F0115E" w:rsidP="00F0115E">
      <w:pPr>
        <w:widowControl w:val="0"/>
        <w:tabs>
          <w:tab w:val="left" w:pos="8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374F78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необходимых условий для выявления и развития у обучающихся творческих способностей и интереса к научно-исследовательской деятельности;</w:t>
      </w:r>
    </w:p>
    <w:p w:rsidR="00374F78" w:rsidRPr="003177A9" w:rsidRDefault="00F0115E" w:rsidP="00F0115E">
      <w:pPr>
        <w:widowControl w:val="0"/>
        <w:tabs>
          <w:tab w:val="left" w:pos="8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374F78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создание необходимых условий для поддержки одаренных детей;</w:t>
      </w:r>
    </w:p>
    <w:p w:rsidR="00374F78" w:rsidRPr="003177A9" w:rsidRDefault="00F0115E" w:rsidP="00F0115E">
      <w:pPr>
        <w:widowControl w:val="0"/>
        <w:tabs>
          <w:tab w:val="left" w:pos="118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374F78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оказание помощи старшеклассникам в профессиональном самоопределении.</w:t>
      </w:r>
    </w:p>
    <w:p w:rsidR="00374F78" w:rsidRPr="003177A9" w:rsidRDefault="00374F78" w:rsidP="00F0115E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Школьные олимпиад</w:t>
      </w:r>
      <w:r w:rsidR="00F0115E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 были проведены по следующим 13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-и предметам: английский язык, физика, химия, русский язык, математика, информатика, ОБЖ, история, география, биология, литература, обществознание, </w:t>
      </w:r>
      <w:r w:rsidR="00F0115E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физическая культура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По предметам: экология, геология, астрономия, право школьные олимпиады не проводились в виду отсутствия желающих учеников.</w:t>
      </w:r>
    </w:p>
    <w:p w:rsidR="00374F78" w:rsidRPr="003177A9" w:rsidRDefault="00374F78" w:rsidP="00F0115E">
      <w:pPr>
        <w:widowControl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Школьный этап Всероссийской олимпиады школьников проводился </w:t>
      </w:r>
      <w:r w:rsidR="00F0115E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23 сентября по 27 октября 2024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года.</w:t>
      </w:r>
      <w:r w:rsidR="00F0115E" w:rsidRPr="00317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  <w:t xml:space="preserve">Школьный этап проводился по единым олимпиадным заданиям, которые выставлялись на сайт  олимпиад  </w:t>
      </w:r>
      <w:hyperlink r:id="rId20" w:history="1">
        <w:r w:rsidRPr="003177A9">
          <w:rPr>
            <w:rFonts w:ascii="Times New Roman" w:eastAsia="Arial Unicode MS" w:hAnsi="Times New Roman" w:cs="Times New Roman"/>
            <w:sz w:val="24"/>
            <w:szCs w:val="24"/>
            <w:u w:val="single"/>
            <w:lang w:val="en-US" w:eastAsia="ru-RU" w:bidi="ru-RU"/>
          </w:rPr>
          <w:t>https</w:t>
        </w:r>
        <w:r w:rsidRPr="003177A9">
          <w:rPr>
            <w:rFonts w:ascii="Times New Roman" w:eastAsia="Arial Unicode MS" w:hAnsi="Times New Roman" w:cs="Times New Roman"/>
            <w:sz w:val="24"/>
            <w:szCs w:val="24"/>
            <w:u w:val="single"/>
            <w:lang w:eastAsia="ru-RU" w:bidi="ru-RU"/>
          </w:rPr>
          <w:t>://</w:t>
        </w:r>
        <w:r w:rsidRPr="003177A9">
          <w:rPr>
            <w:rFonts w:ascii="Times New Roman" w:eastAsia="Arial Unicode MS" w:hAnsi="Times New Roman" w:cs="Times New Roman"/>
            <w:sz w:val="24"/>
            <w:szCs w:val="24"/>
            <w:u w:val="single"/>
            <w:lang w:val="en-US" w:eastAsia="ru-RU" w:bidi="ru-RU"/>
          </w:rPr>
          <w:t>olymp</w:t>
        </w:r>
        <w:r w:rsidRPr="003177A9">
          <w:rPr>
            <w:rFonts w:ascii="Times New Roman" w:eastAsia="Arial Unicode MS" w:hAnsi="Times New Roman" w:cs="Times New Roman"/>
            <w:sz w:val="24"/>
            <w:szCs w:val="24"/>
            <w:u w:val="single"/>
            <w:lang w:eastAsia="ru-RU" w:bidi="ru-RU"/>
          </w:rPr>
          <w:t>.</w:t>
        </w:r>
        <w:r w:rsidRPr="003177A9">
          <w:rPr>
            <w:rFonts w:ascii="Times New Roman" w:eastAsia="Arial Unicode MS" w:hAnsi="Times New Roman" w:cs="Times New Roman"/>
            <w:sz w:val="24"/>
            <w:szCs w:val="24"/>
            <w:u w:val="single"/>
            <w:lang w:val="en-US" w:eastAsia="ru-RU" w:bidi="ru-RU"/>
          </w:rPr>
          <w:t>odkzn</w:t>
        </w:r>
        <w:r w:rsidRPr="003177A9">
          <w:rPr>
            <w:rFonts w:ascii="Times New Roman" w:eastAsia="Arial Unicode MS" w:hAnsi="Times New Roman" w:cs="Times New Roman"/>
            <w:sz w:val="24"/>
            <w:szCs w:val="24"/>
            <w:u w:val="single"/>
            <w:lang w:eastAsia="ru-RU" w:bidi="ru-RU"/>
          </w:rPr>
          <w:t>.</w:t>
        </w:r>
        <w:r w:rsidRPr="003177A9">
          <w:rPr>
            <w:rFonts w:ascii="Times New Roman" w:eastAsia="Arial Unicode MS" w:hAnsi="Times New Roman" w:cs="Times New Roman"/>
            <w:sz w:val="24"/>
            <w:szCs w:val="24"/>
            <w:u w:val="single"/>
            <w:lang w:val="en-US" w:eastAsia="ru-RU" w:bidi="ru-RU"/>
          </w:rPr>
          <w:t>ru</w:t>
        </w:r>
      </w:hyperlink>
      <w:r w:rsidRPr="003177A9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 w:bidi="ru-RU"/>
        </w:rPr>
        <w:t xml:space="preserve">  и системы «Сириус»</w:t>
      </w:r>
      <w:r w:rsidR="00F0115E" w:rsidRPr="00317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Участники школьного этапа олимпиады, набравшие наибольшее количество баллов, признаны победителями школьного этапа олимпиады при условии, что количество набранных ими баллов превышает 50% максимальных баллов.</w:t>
      </w:r>
      <w:r w:rsidR="00F0115E" w:rsidRPr="003177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 основании протоколов, отчетов и предоставленных работ учащихся составлены списки победителей и призеров школьного этапа и отправлены в МКУ «Управление образования» заявки на участие в муниципальном этапе все</w:t>
      </w:r>
      <w:r w:rsidR="00F0115E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российской олимпиады школьников. 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Анализируя данные таблицы, следует сделать вывод:</w:t>
      </w:r>
      <w:r w:rsidR="00F0115E" w:rsidRPr="003177A9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ысокий охват школьным этапом олимпиад учащимися показан по предметам: математика, русский язык, физическая культура</w:t>
      </w:r>
      <w:r w:rsidR="00FD1286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биология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(учителя: Лукина Е.М., Юминова В.А., Патрикеева И.Г.</w:t>
      </w:r>
      <w:r w:rsidR="00FD1286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Ишманова Н.М.</w:t>
      </w: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</w:p>
    <w:p w:rsidR="00FD1286" w:rsidRPr="003177A9" w:rsidRDefault="00FD1286" w:rsidP="00FD1286">
      <w:pPr>
        <w:pStyle w:val="1"/>
        <w:spacing w:before="3" w:line="250" w:lineRule="exact"/>
        <w:ind w:right="1" w:firstLine="567"/>
        <w:rPr>
          <w:rFonts w:ascii="Times New Roman" w:hAnsi="Times New Roman" w:cs="Times New Roman"/>
          <w:b w:val="0"/>
          <w:spacing w:val="-2"/>
          <w:sz w:val="24"/>
          <w:szCs w:val="24"/>
        </w:rPr>
      </w:pPr>
      <w:r w:rsidRPr="003177A9">
        <w:rPr>
          <w:rFonts w:ascii="Times New Roman" w:hAnsi="Times New Roman" w:cs="Times New Roman"/>
          <w:b w:val="0"/>
          <w:color w:val="auto"/>
          <w:spacing w:val="-2"/>
          <w:sz w:val="24"/>
          <w:szCs w:val="24"/>
        </w:rPr>
        <w:t>В школьном этапе приняли участие 106 человек, из них 18 победители и призеры</w:t>
      </w:r>
      <w:r w:rsidRPr="003177A9">
        <w:rPr>
          <w:rFonts w:ascii="Times New Roman" w:hAnsi="Times New Roman" w:cs="Times New Roman"/>
          <w:b w:val="0"/>
          <w:spacing w:val="-2"/>
          <w:sz w:val="24"/>
          <w:szCs w:val="24"/>
        </w:rPr>
        <w:t>.</w:t>
      </w:r>
    </w:p>
    <w:p w:rsidR="00FD1286" w:rsidRPr="003177A9" w:rsidRDefault="00FD1286" w:rsidP="00FD1286">
      <w:pPr>
        <w:spacing w:line="249" w:lineRule="auto"/>
        <w:ind w:right="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 муниципальном этапе ВСОШ</w:t>
      </w:r>
      <w:r w:rsidRPr="003177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приняли участие</w:t>
      </w:r>
      <w:r w:rsidRPr="003177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 олимпиадах: биологии,</w:t>
      </w:r>
      <w:r w:rsidRPr="003177A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математике, физической культуре. Количество победителей и призеров – 13.</w:t>
      </w:r>
    </w:p>
    <w:tbl>
      <w:tblPr>
        <w:tblStyle w:val="TableNormal"/>
        <w:tblW w:w="99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979"/>
        <w:gridCol w:w="1844"/>
        <w:gridCol w:w="708"/>
        <w:gridCol w:w="2690"/>
        <w:gridCol w:w="1419"/>
      </w:tblGrid>
      <w:tr w:rsidR="00FD1286" w:rsidRPr="003177A9" w:rsidTr="003177A9">
        <w:trPr>
          <w:trHeight w:val="501"/>
        </w:trPr>
        <w:tc>
          <w:tcPr>
            <w:tcW w:w="284" w:type="dxa"/>
          </w:tcPr>
          <w:p w:rsidR="00FD1286" w:rsidRPr="003177A9" w:rsidRDefault="00FD1286" w:rsidP="003177A9">
            <w:pPr>
              <w:pStyle w:val="TableParagraph"/>
              <w:spacing w:line="249" w:lineRule="exact"/>
              <w:ind w:right="1"/>
              <w:rPr>
                <w:sz w:val="24"/>
                <w:szCs w:val="24"/>
              </w:rPr>
            </w:pPr>
            <w:r w:rsidRPr="003177A9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2979" w:type="dxa"/>
          </w:tcPr>
          <w:p w:rsidR="00FD1286" w:rsidRPr="003177A9" w:rsidRDefault="00FD1286" w:rsidP="003177A9">
            <w:pPr>
              <w:pStyle w:val="TableParagraph"/>
              <w:spacing w:line="249" w:lineRule="exact"/>
              <w:ind w:right="1"/>
              <w:rPr>
                <w:sz w:val="24"/>
                <w:szCs w:val="24"/>
              </w:rPr>
            </w:pPr>
            <w:r w:rsidRPr="003177A9">
              <w:rPr>
                <w:spacing w:val="-4"/>
                <w:sz w:val="24"/>
                <w:szCs w:val="24"/>
              </w:rPr>
              <w:t>Ф.И.О</w:t>
            </w:r>
          </w:p>
        </w:tc>
        <w:tc>
          <w:tcPr>
            <w:tcW w:w="1844" w:type="dxa"/>
          </w:tcPr>
          <w:p w:rsidR="00FD1286" w:rsidRPr="003177A9" w:rsidRDefault="00FD1286" w:rsidP="003177A9">
            <w:pPr>
              <w:pStyle w:val="TableParagraph"/>
              <w:spacing w:line="249" w:lineRule="exact"/>
              <w:ind w:right="1"/>
              <w:rPr>
                <w:sz w:val="24"/>
                <w:szCs w:val="24"/>
              </w:rPr>
            </w:pPr>
            <w:r w:rsidRPr="003177A9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708" w:type="dxa"/>
          </w:tcPr>
          <w:p w:rsidR="00FD1286" w:rsidRPr="003177A9" w:rsidRDefault="00FD1286" w:rsidP="003177A9">
            <w:pPr>
              <w:pStyle w:val="TableParagraph"/>
              <w:spacing w:line="249" w:lineRule="exact"/>
              <w:ind w:right="1"/>
              <w:rPr>
                <w:sz w:val="24"/>
                <w:szCs w:val="24"/>
              </w:rPr>
            </w:pPr>
            <w:r w:rsidRPr="003177A9">
              <w:rPr>
                <w:spacing w:val="-5"/>
                <w:sz w:val="24"/>
                <w:szCs w:val="24"/>
              </w:rPr>
              <w:t>Кл</w:t>
            </w:r>
          </w:p>
        </w:tc>
        <w:tc>
          <w:tcPr>
            <w:tcW w:w="2690" w:type="dxa"/>
          </w:tcPr>
          <w:p w:rsidR="00FD1286" w:rsidRPr="003177A9" w:rsidRDefault="00FD1286" w:rsidP="003177A9">
            <w:pPr>
              <w:pStyle w:val="TableParagraph"/>
              <w:spacing w:line="249" w:lineRule="exact"/>
              <w:ind w:right="1"/>
              <w:rPr>
                <w:sz w:val="24"/>
                <w:szCs w:val="24"/>
              </w:rPr>
            </w:pPr>
            <w:r w:rsidRPr="003177A9">
              <w:rPr>
                <w:spacing w:val="-2"/>
                <w:sz w:val="24"/>
                <w:szCs w:val="24"/>
              </w:rPr>
              <w:t>Учитель</w:t>
            </w:r>
          </w:p>
        </w:tc>
        <w:tc>
          <w:tcPr>
            <w:tcW w:w="1419" w:type="dxa"/>
          </w:tcPr>
          <w:p w:rsidR="00FD1286" w:rsidRPr="003177A9" w:rsidRDefault="00FD1286" w:rsidP="003177A9">
            <w:pPr>
              <w:pStyle w:val="TableParagraph"/>
              <w:spacing w:line="249" w:lineRule="exact"/>
              <w:ind w:right="1"/>
              <w:rPr>
                <w:sz w:val="24"/>
                <w:szCs w:val="24"/>
              </w:rPr>
            </w:pPr>
            <w:r w:rsidRPr="003177A9">
              <w:rPr>
                <w:spacing w:val="-2"/>
                <w:sz w:val="24"/>
                <w:szCs w:val="24"/>
              </w:rPr>
              <w:t>Результат</w:t>
            </w:r>
          </w:p>
        </w:tc>
      </w:tr>
      <w:tr w:rsidR="00FD1286" w:rsidRPr="003177A9" w:rsidTr="003177A9">
        <w:trPr>
          <w:trHeight w:val="499"/>
        </w:trPr>
        <w:tc>
          <w:tcPr>
            <w:tcW w:w="28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1</w:t>
            </w:r>
          </w:p>
        </w:tc>
        <w:tc>
          <w:tcPr>
            <w:tcW w:w="2979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Шарафеев Азат</w:t>
            </w:r>
          </w:p>
        </w:tc>
        <w:tc>
          <w:tcPr>
            <w:tcW w:w="184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10</w:t>
            </w:r>
          </w:p>
        </w:tc>
        <w:tc>
          <w:tcPr>
            <w:tcW w:w="2690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Ишманова Н. М.</w:t>
            </w:r>
          </w:p>
        </w:tc>
        <w:tc>
          <w:tcPr>
            <w:tcW w:w="1419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Победитель </w:t>
            </w:r>
          </w:p>
        </w:tc>
      </w:tr>
      <w:tr w:rsidR="00FD1286" w:rsidRPr="003177A9" w:rsidTr="003177A9">
        <w:trPr>
          <w:trHeight w:val="499"/>
        </w:trPr>
        <w:tc>
          <w:tcPr>
            <w:tcW w:w="28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2</w:t>
            </w:r>
          </w:p>
        </w:tc>
        <w:tc>
          <w:tcPr>
            <w:tcW w:w="2979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Патрикеева Вероника</w:t>
            </w:r>
          </w:p>
        </w:tc>
        <w:tc>
          <w:tcPr>
            <w:tcW w:w="184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8</w:t>
            </w:r>
          </w:p>
        </w:tc>
        <w:tc>
          <w:tcPr>
            <w:tcW w:w="2690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Ишманова Н. М.</w:t>
            </w:r>
          </w:p>
        </w:tc>
        <w:tc>
          <w:tcPr>
            <w:tcW w:w="1419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Призер </w:t>
            </w:r>
          </w:p>
        </w:tc>
      </w:tr>
      <w:tr w:rsidR="00FD1286" w:rsidRPr="003177A9" w:rsidTr="003177A9">
        <w:trPr>
          <w:trHeight w:val="499"/>
        </w:trPr>
        <w:tc>
          <w:tcPr>
            <w:tcW w:w="28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3</w:t>
            </w:r>
          </w:p>
        </w:tc>
        <w:tc>
          <w:tcPr>
            <w:tcW w:w="2979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Сулейманов Самат</w:t>
            </w:r>
          </w:p>
        </w:tc>
        <w:tc>
          <w:tcPr>
            <w:tcW w:w="184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6</w:t>
            </w:r>
          </w:p>
        </w:tc>
        <w:tc>
          <w:tcPr>
            <w:tcW w:w="2690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Патрикеева И. Г.</w:t>
            </w:r>
          </w:p>
        </w:tc>
        <w:tc>
          <w:tcPr>
            <w:tcW w:w="1419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Призер</w:t>
            </w:r>
          </w:p>
        </w:tc>
      </w:tr>
      <w:tr w:rsidR="00FD1286" w:rsidRPr="003177A9" w:rsidTr="003177A9">
        <w:trPr>
          <w:trHeight w:val="499"/>
        </w:trPr>
        <w:tc>
          <w:tcPr>
            <w:tcW w:w="28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4</w:t>
            </w:r>
          </w:p>
        </w:tc>
        <w:tc>
          <w:tcPr>
            <w:tcW w:w="2979" w:type="dxa"/>
          </w:tcPr>
          <w:p w:rsidR="00FD1286" w:rsidRPr="003177A9" w:rsidRDefault="00FD1286" w:rsidP="003177A9">
            <w:pPr>
              <w:pStyle w:val="TableParagraph"/>
              <w:spacing w:line="360" w:lineRule="auto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Закиров Амирхан</w:t>
            </w:r>
          </w:p>
        </w:tc>
        <w:tc>
          <w:tcPr>
            <w:tcW w:w="184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Математика </w:t>
            </w:r>
          </w:p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5</w:t>
            </w:r>
          </w:p>
        </w:tc>
        <w:tc>
          <w:tcPr>
            <w:tcW w:w="2690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Лукина Е. М.</w:t>
            </w:r>
          </w:p>
        </w:tc>
        <w:tc>
          <w:tcPr>
            <w:tcW w:w="1419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Победитель </w:t>
            </w:r>
          </w:p>
        </w:tc>
      </w:tr>
      <w:tr w:rsidR="00FD1286" w:rsidRPr="003177A9" w:rsidTr="003177A9">
        <w:trPr>
          <w:trHeight w:val="499"/>
        </w:trPr>
        <w:tc>
          <w:tcPr>
            <w:tcW w:w="28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5</w:t>
            </w:r>
          </w:p>
        </w:tc>
        <w:tc>
          <w:tcPr>
            <w:tcW w:w="2979" w:type="dxa"/>
          </w:tcPr>
          <w:p w:rsidR="00FD1286" w:rsidRPr="003177A9" w:rsidRDefault="00FD1286" w:rsidP="003177A9">
            <w:pPr>
              <w:pStyle w:val="TableParagraph"/>
              <w:spacing w:line="360" w:lineRule="auto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Бурдина Евгения</w:t>
            </w:r>
          </w:p>
        </w:tc>
        <w:tc>
          <w:tcPr>
            <w:tcW w:w="184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Математика </w:t>
            </w:r>
          </w:p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5</w:t>
            </w:r>
          </w:p>
        </w:tc>
        <w:tc>
          <w:tcPr>
            <w:tcW w:w="2690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Лукина Е. М.</w:t>
            </w:r>
          </w:p>
        </w:tc>
        <w:tc>
          <w:tcPr>
            <w:tcW w:w="1419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Призер </w:t>
            </w:r>
          </w:p>
        </w:tc>
      </w:tr>
      <w:tr w:rsidR="00FD1286" w:rsidRPr="003177A9" w:rsidTr="003177A9">
        <w:trPr>
          <w:trHeight w:val="499"/>
        </w:trPr>
        <w:tc>
          <w:tcPr>
            <w:tcW w:w="28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6</w:t>
            </w:r>
          </w:p>
        </w:tc>
        <w:tc>
          <w:tcPr>
            <w:tcW w:w="2979" w:type="dxa"/>
          </w:tcPr>
          <w:p w:rsidR="00FD1286" w:rsidRPr="003177A9" w:rsidRDefault="00FD1286" w:rsidP="003177A9">
            <w:pPr>
              <w:pStyle w:val="TableParagraph"/>
              <w:spacing w:line="360" w:lineRule="auto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Глухов Никита</w:t>
            </w:r>
          </w:p>
        </w:tc>
        <w:tc>
          <w:tcPr>
            <w:tcW w:w="1844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Математика </w:t>
            </w:r>
          </w:p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5</w:t>
            </w:r>
          </w:p>
        </w:tc>
        <w:tc>
          <w:tcPr>
            <w:tcW w:w="2690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Лукина Е. М.</w:t>
            </w:r>
          </w:p>
        </w:tc>
        <w:tc>
          <w:tcPr>
            <w:tcW w:w="1419" w:type="dxa"/>
          </w:tcPr>
          <w:p w:rsidR="00FD1286" w:rsidRPr="003177A9" w:rsidRDefault="00FD1286" w:rsidP="003177A9">
            <w:pPr>
              <w:pStyle w:val="TableParagraph"/>
              <w:spacing w:line="247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 xml:space="preserve">Призер </w:t>
            </w:r>
          </w:p>
        </w:tc>
      </w:tr>
    </w:tbl>
    <w:p w:rsidR="00FD1286" w:rsidRPr="003177A9" w:rsidRDefault="00FD1286" w:rsidP="00FD1286">
      <w:pPr>
        <w:pStyle w:val="ac"/>
        <w:spacing w:before="21"/>
        <w:ind w:right="1"/>
        <w:rPr>
          <w:rFonts w:cs="Times New Roman"/>
        </w:rPr>
      </w:pPr>
    </w:p>
    <w:p w:rsidR="00FD1286" w:rsidRPr="003177A9" w:rsidRDefault="00FD1286" w:rsidP="00FD1286">
      <w:pPr>
        <w:pStyle w:val="ac"/>
        <w:spacing w:before="21"/>
        <w:ind w:right="1"/>
        <w:rPr>
          <w:rFonts w:cs="Times New Roman"/>
        </w:rPr>
      </w:pPr>
      <w:r w:rsidRPr="003177A9">
        <w:rPr>
          <w:rFonts w:cs="Times New Roman"/>
        </w:rPr>
        <w:t>Победители</w:t>
      </w:r>
      <w:r w:rsidRPr="003177A9">
        <w:rPr>
          <w:rFonts w:cs="Times New Roman"/>
          <w:spacing w:val="-7"/>
        </w:rPr>
        <w:t xml:space="preserve"> </w:t>
      </w:r>
      <w:r w:rsidRPr="003177A9">
        <w:rPr>
          <w:rFonts w:cs="Times New Roman"/>
        </w:rPr>
        <w:t>муниципального</w:t>
      </w:r>
      <w:r w:rsidRPr="003177A9">
        <w:rPr>
          <w:rFonts w:cs="Times New Roman"/>
          <w:spacing w:val="-7"/>
        </w:rPr>
        <w:t xml:space="preserve"> </w:t>
      </w:r>
      <w:r w:rsidRPr="003177A9">
        <w:rPr>
          <w:rFonts w:cs="Times New Roman"/>
        </w:rPr>
        <w:t>тура</w:t>
      </w:r>
      <w:r w:rsidRPr="003177A9">
        <w:rPr>
          <w:rFonts w:cs="Times New Roman"/>
          <w:spacing w:val="-7"/>
        </w:rPr>
        <w:t xml:space="preserve"> </w:t>
      </w:r>
      <w:r w:rsidRPr="003177A9">
        <w:rPr>
          <w:rFonts w:cs="Times New Roman"/>
        </w:rPr>
        <w:t>предметных</w:t>
      </w:r>
      <w:r w:rsidRPr="003177A9">
        <w:rPr>
          <w:rFonts w:cs="Times New Roman"/>
          <w:spacing w:val="-7"/>
        </w:rPr>
        <w:t xml:space="preserve"> </w:t>
      </w:r>
      <w:r w:rsidRPr="003177A9">
        <w:rPr>
          <w:rFonts w:cs="Times New Roman"/>
        </w:rPr>
        <w:t>олимпиад</w:t>
      </w:r>
      <w:r w:rsidRPr="003177A9">
        <w:rPr>
          <w:rFonts w:cs="Times New Roman"/>
          <w:spacing w:val="-7"/>
        </w:rPr>
        <w:t xml:space="preserve"> </w:t>
      </w:r>
      <w:r w:rsidRPr="003177A9">
        <w:rPr>
          <w:rFonts w:cs="Times New Roman"/>
        </w:rPr>
        <w:t>участвуют</w:t>
      </w:r>
      <w:r w:rsidRPr="003177A9">
        <w:rPr>
          <w:rFonts w:cs="Times New Roman"/>
          <w:spacing w:val="-7"/>
        </w:rPr>
        <w:t xml:space="preserve"> </w:t>
      </w:r>
      <w:r w:rsidRPr="003177A9">
        <w:rPr>
          <w:rFonts w:cs="Times New Roman"/>
        </w:rPr>
        <w:t>в</w:t>
      </w:r>
      <w:r w:rsidRPr="003177A9">
        <w:rPr>
          <w:rFonts w:cs="Times New Roman"/>
          <w:spacing w:val="-7"/>
        </w:rPr>
        <w:t xml:space="preserve"> </w:t>
      </w:r>
      <w:r w:rsidRPr="003177A9">
        <w:rPr>
          <w:rFonts w:cs="Times New Roman"/>
        </w:rPr>
        <w:t>республиканской</w:t>
      </w:r>
      <w:r w:rsidRPr="003177A9">
        <w:rPr>
          <w:rFonts w:cs="Times New Roman"/>
          <w:spacing w:val="-7"/>
        </w:rPr>
        <w:t xml:space="preserve"> </w:t>
      </w:r>
      <w:r w:rsidRPr="003177A9">
        <w:rPr>
          <w:rFonts w:cs="Times New Roman"/>
          <w:spacing w:val="-2"/>
        </w:rPr>
        <w:t>олимпиаде.</w:t>
      </w:r>
    </w:p>
    <w:p w:rsidR="00FD1286" w:rsidRPr="003177A9" w:rsidRDefault="00FD1286" w:rsidP="00FD1286">
      <w:pPr>
        <w:pStyle w:val="ac"/>
        <w:spacing w:before="6"/>
        <w:ind w:right="1"/>
        <w:rPr>
          <w:rFonts w:cs="Times New Roman"/>
        </w:rPr>
      </w:pPr>
    </w:p>
    <w:tbl>
      <w:tblPr>
        <w:tblStyle w:val="TableNormal"/>
        <w:tblW w:w="1031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965"/>
        <w:gridCol w:w="2390"/>
        <w:gridCol w:w="2327"/>
        <w:gridCol w:w="2477"/>
      </w:tblGrid>
      <w:tr w:rsidR="00FD1286" w:rsidRPr="003177A9" w:rsidTr="003177A9">
        <w:trPr>
          <w:trHeight w:val="503"/>
        </w:trPr>
        <w:tc>
          <w:tcPr>
            <w:tcW w:w="2153" w:type="dxa"/>
          </w:tcPr>
          <w:p w:rsidR="00FD1286" w:rsidRPr="003177A9" w:rsidRDefault="00FD1286" w:rsidP="003177A9">
            <w:pPr>
              <w:pStyle w:val="TableParagraph"/>
              <w:spacing w:line="251" w:lineRule="exact"/>
              <w:ind w:right="1"/>
              <w:rPr>
                <w:b/>
                <w:sz w:val="24"/>
                <w:szCs w:val="24"/>
              </w:rPr>
            </w:pPr>
            <w:r w:rsidRPr="003177A9">
              <w:rPr>
                <w:b/>
                <w:spacing w:val="-2"/>
                <w:sz w:val="24"/>
                <w:szCs w:val="24"/>
              </w:rPr>
              <w:t>Ф.И.О.учащегося</w:t>
            </w:r>
          </w:p>
        </w:tc>
        <w:tc>
          <w:tcPr>
            <w:tcW w:w="965" w:type="dxa"/>
          </w:tcPr>
          <w:p w:rsidR="00FD1286" w:rsidRPr="003177A9" w:rsidRDefault="00FD1286" w:rsidP="003177A9">
            <w:pPr>
              <w:pStyle w:val="TableParagraph"/>
              <w:spacing w:line="251" w:lineRule="exact"/>
              <w:ind w:right="1"/>
              <w:rPr>
                <w:b/>
                <w:sz w:val="24"/>
                <w:szCs w:val="24"/>
              </w:rPr>
            </w:pPr>
            <w:r w:rsidRPr="003177A9">
              <w:rPr>
                <w:b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2390" w:type="dxa"/>
          </w:tcPr>
          <w:p w:rsidR="00FD1286" w:rsidRPr="003177A9" w:rsidRDefault="00FD1286" w:rsidP="003177A9">
            <w:pPr>
              <w:pStyle w:val="TableParagraph"/>
              <w:spacing w:line="251" w:lineRule="exact"/>
              <w:ind w:right="1"/>
              <w:rPr>
                <w:b/>
                <w:sz w:val="24"/>
                <w:szCs w:val="24"/>
              </w:rPr>
            </w:pPr>
            <w:r w:rsidRPr="003177A9">
              <w:rPr>
                <w:b/>
                <w:spacing w:val="-2"/>
                <w:sz w:val="24"/>
                <w:szCs w:val="24"/>
              </w:rPr>
              <w:t>Олимпиада</w:t>
            </w:r>
          </w:p>
        </w:tc>
        <w:tc>
          <w:tcPr>
            <w:tcW w:w="2327" w:type="dxa"/>
          </w:tcPr>
          <w:p w:rsidR="00FD1286" w:rsidRPr="003177A9" w:rsidRDefault="00FD1286" w:rsidP="003177A9">
            <w:pPr>
              <w:pStyle w:val="TableParagraph"/>
              <w:spacing w:line="252" w:lineRule="exact"/>
              <w:ind w:right="1"/>
              <w:rPr>
                <w:b/>
                <w:sz w:val="24"/>
                <w:szCs w:val="24"/>
              </w:rPr>
            </w:pPr>
            <w:r w:rsidRPr="003177A9">
              <w:rPr>
                <w:b/>
                <w:spacing w:val="-2"/>
                <w:sz w:val="24"/>
                <w:szCs w:val="24"/>
              </w:rPr>
              <w:t>Результат участия</w:t>
            </w:r>
          </w:p>
        </w:tc>
        <w:tc>
          <w:tcPr>
            <w:tcW w:w="2477" w:type="dxa"/>
          </w:tcPr>
          <w:p w:rsidR="00FD1286" w:rsidRPr="003177A9" w:rsidRDefault="00FD1286" w:rsidP="003177A9">
            <w:pPr>
              <w:pStyle w:val="TableParagraph"/>
              <w:spacing w:line="251" w:lineRule="exact"/>
              <w:ind w:right="1"/>
              <w:rPr>
                <w:b/>
                <w:sz w:val="24"/>
                <w:szCs w:val="24"/>
              </w:rPr>
            </w:pPr>
            <w:r w:rsidRPr="003177A9">
              <w:rPr>
                <w:b/>
                <w:sz w:val="24"/>
                <w:szCs w:val="24"/>
              </w:rPr>
              <w:t>Учитель</w:t>
            </w:r>
            <w:r w:rsidRPr="003177A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177A9">
              <w:rPr>
                <w:b/>
                <w:sz w:val="24"/>
                <w:szCs w:val="24"/>
              </w:rPr>
              <w:t>–</w:t>
            </w:r>
            <w:r w:rsidRPr="003177A9">
              <w:rPr>
                <w:b/>
                <w:spacing w:val="-2"/>
                <w:sz w:val="24"/>
                <w:szCs w:val="24"/>
              </w:rPr>
              <w:t xml:space="preserve"> предметник</w:t>
            </w:r>
          </w:p>
        </w:tc>
      </w:tr>
      <w:tr w:rsidR="00FD1286" w:rsidRPr="003177A9" w:rsidTr="003177A9">
        <w:trPr>
          <w:trHeight w:val="760"/>
        </w:trPr>
        <w:tc>
          <w:tcPr>
            <w:tcW w:w="2153" w:type="dxa"/>
          </w:tcPr>
          <w:p w:rsidR="00FD1286" w:rsidRPr="003177A9" w:rsidRDefault="00FD1286" w:rsidP="003177A9">
            <w:pPr>
              <w:pStyle w:val="TableParagraph"/>
              <w:tabs>
                <w:tab w:val="left" w:pos="1231"/>
              </w:tabs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Закиров Амирхан</w:t>
            </w:r>
          </w:p>
        </w:tc>
        <w:tc>
          <w:tcPr>
            <w:tcW w:w="965" w:type="dxa"/>
          </w:tcPr>
          <w:p w:rsidR="00FD1286" w:rsidRPr="003177A9" w:rsidRDefault="00FD1286" w:rsidP="003177A9">
            <w:pPr>
              <w:pStyle w:val="TableParagraph"/>
              <w:spacing w:line="249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5</w:t>
            </w:r>
          </w:p>
        </w:tc>
        <w:tc>
          <w:tcPr>
            <w:tcW w:w="2390" w:type="dxa"/>
          </w:tcPr>
          <w:p w:rsidR="00FD1286" w:rsidRPr="003177A9" w:rsidRDefault="00FD1286" w:rsidP="003177A9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Марафон логических игр и математических головоломок в рамках математической олимпиады на приз Главы Сабинского МР РТ Минниханова Р.Н.</w:t>
            </w:r>
          </w:p>
        </w:tc>
        <w:tc>
          <w:tcPr>
            <w:tcW w:w="2327" w:type="dxa"/>
          </w:tcPr>
          <w:p w:rsidR="00FD1286" w:rsidRPr="003177A9" w:rsidRDefault="00FD1286" w:rsidP="003177A9">
            <w:pPr>
              <w:pStyle w:val="TableParagraph"/>
              <w:spacing w:line="249" w:lineRule="exact"/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Победитель</w:t>
            </w:r>
          </w:p>
        </w:tc>
        <w:tc>
          <w:tcPr>
            <w:tcW w:w="2477" w:type="dxa"/>
          </w:tcPr>
          <w:p w:rsidR="00FD1286" w:rsidRPr="003177A9" w:rsidRDefault="00FD1286" w:rsidP="003177A9">
            <w:pPr>
              <w:pStyle w:val="TableParagraph"/>
              <w:tabs>
                <w:tab w:val="left" w:pos="1909"/>
              </w:tabs>
              <w:ind w:right="1"/>
              <w:rPr>
                <w:sz w:val="24"/>
                <w:szCs w:val="24"/>
              </w:rPr>
            </w:pPr>
            <w:r w:rsidRPr="003177A9">
              <w:rPr>
                <w:sz w:val="24"/>
                <w:szCs w:val="24"/>
              </w:rPr>
              <w:t>Лукина Е. М.</w:t>
            </w:r>
          </w:p>
        </w:tc>
      </w:tr>
    </w:tbl>
    <w:p w:rsidR="00FD1286" w:rsidRPr="003177A9" w:rsidRDefault="00FD1286" w:rsidP="00FD128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1286" w:rsidRPr="003177A9" w:rsidRDefault="00FD1286" w:rsidP="00F0115E">
      <w:pPr>
        <w:widowControl w:val="0"/>
        <w:tabs>
          <w:tab w:val="left" w:pos="10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74F78" w:rsidRPr="003177A9" w:rsidRDefault="00F0115E" w:rsidP="00F0115E">
      <w:pPr>
        <w:widowControl w:val="0"/>
        <w:tabs>
          <w:tab w:val="left" w:pos="10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1. </w:t>
      </w:r>
      <w:r w:rsidR="00374F78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Высокий процент победителей и призеров школьного этапа олимпиады показан по предметам: биология (учитель Ишманова Н.М.), русский язык (учитель Юминова В.А.,), физическая кул</w:t>
      </w:r>
      <w:r w:rsidR="00FD1286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ьтура (учитель Патрикеева И.Г.), математика (Лукина Е.М.</w:t>
      </w:r>
      <w:r w:rsidR="00374F78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Однако, как показывают данные таблиц в школьном этапе олимпиады участвовали в основном одни и те же учащиеся. </w:t>
      </w:r>
    </w:p>
    <w:p w:rsidR="00374F78" w:rsidRPr="003177A9" w:rsidRDefault="00F0115E" w:rsidP="00F0115E">
      <w:pPr>
        <w:widowControl w:val="0"/>
        <w:tabs>
          <w:tab w:val="left" w:pos="1043"/>
        </w:tabs>
        <w:spacing w:after="3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2. </w:t>
      </w:r>
      <w:r w:rsidR="00374F78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 олимпиаде по географии, информатика   учащиеся показали низкий уровень выполнения олимпиадных заданий. Это связано с особенностями предметов, а также указывает на недостаточную </w:t>
      </w:r>
      <w:r w:rsidR="00374F78"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работу педагогов-предметников по выявлению талантливых детей на уровне школы.</w:t>
      </w:r>
    </w:p>
    <w:p w:rsidR="00374F78" w:rsidRPr="003177A9" w:rsidRDefault="00374F78" w:rsidP="001D611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Рекомендации:</w:t>
      </w:r>
    </w:p>
    <w:p w:rsidR="00374F78" w:rsidRPr="003177A9" w:rsidRDefault="00374F78" w:rsidP="001D611B">
      <w:pPr>
        <w:widowControl w:val="0"/>
        <w:numPr>
          <w:ilvl w:val="0"/>
          <w:numId w:val="10"/>
        </w:numPr>
        <w:tabs>
          <w:tab w:val="left" w:pos="1043"/>
        </w:tabs>
        <w:spacing w:after="0" w:line="240" w:lineRule="auto"/>
        <w:ind w:firstLine="62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Учителям - предметникам: проводить предварительную работу, не нарушая прав ребенка на участие в олимпиаде, по предотвращению ситуации неуспеха; проводить систематическую работу по подготовке к олимпиадам на уроке через задания олимпиадного уровня, также использовать все виды учебной и внеурочной деятельности для целенаправленной подготовки к олимпиадам.</w:t>
      </w:r>
    </w:p>
    <w:p w:rsidR="00374F78" w:rsidRPr="003177A9" w:rsidRDefault="00374F78" w:rsidP="001D611B">
      <w:pPr>
        <w:widowControl w:val="0"/>
        <w:numPr>
          <w:ilvl w:val="0"/>
          <w:numId w:val="10"/>
        </w:numPr>
        <w:tabs>
          <w:tab w:val="left" w:pos="905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Организовать подготовку участников муниципального этапа предметных олимпиад согласно Таблице 1. </w:t>
      </w:r>
    </w:p>
    <w:p w:rsidR="00374F78" w:rsidRPr="003177A9" w:rsidRDefault="00374F78" w:rsidP="001D611B">
      <w:pPr>
        <w:widowControl w:val="0"/>
        <w:numPr>
          <w:ilvl w:val="0"/>
          <w:numId w:val="10"/>
        </w:numPr>
        <w:tabs>
          <w:tab w:val="left" w:pos="905"/>
        </w:tabs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Классным руководителям проанализировать участие учеников класса в школьном этапе олимпиад не только по параметру активности, но и по результативности.</w:t>
      </w:r>
    </w:p>
    <w:p w:rsidR="003177A9" w:rsidRPr="003177A9" w:rsidRDefault="003177A9" w:rsidP="003177A9">
      <w:pPr>
        <w:keepNext/>
        <w:keepLines/>
        <w:spacing w:before="40" w:beforeAutospacing="1" w:after="0" w:afterAutospacing="1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3177A9">
        <w:rPr>
          <w:rFonts w:ascii="Times New Roman" w:eastAsiaTheme="majorEastAsia" w:hAnsi="Times New Roman" w:cs="Times New Roman"/>
          <w:b/>
          <w:sz w:val="24"/>
          <w:szCs w:val="24"/>
        </w:rPr>
        <w:t>АНАЛИЗ РЕАЛИЗАЦИИ РАБОЧЕЙ ПРОГРАММЫ ВОСПИТАНИЯ И КАЛЕНДАРНЫХ</w:t>
      </w:r>
      <w:r w:rsidRPr="003177A9">
        <w:rPr>
          <w:rFonts w:ascii="Times New Roman" w:eastAsiaTheme="majorEastAsia" w:hAnsi="Times New Roman" w:cs="Times New Roman"/>
          <w:b/>
          <w:sz w:val="24"/>
          <w:szCs w:val="24"/>
          <w:lang w:val="en-US"/>
        </w:rPr>
        <w:t> </w:t>
      </w:r>
      <w:r w:rsidRPr="003177A9">
        <w:rPr>
          <w:rFonts w:ascii="Times New Roman" w:eastAsiaTheme="majorEastAsia" w:hAnsi="Times New Roman" w:cs="Times New Roman"/>
          <w:b/>
          <w:sz w:val="24"/>
          <w:szCs w:val="24"/>
        </w:rPr>
        <w:t>ПЛАНОВ ВОСПИТАТЕЛЬНОЙ РАБОТЫ ЗА 2024 – 2025 УЧЕБНЫЙ ГОД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   Воспитательная работа в школе организовывалась в соответствии с календарными планами</w:t>
      </w:r>
      <w:r w:rsidRPr="003177A9"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>воспитательной работы на 2024/25 учебный год на основе рабочей программы воспитания, включенной в ООП НОО, ООО и СОО.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Целью воспитательной работы </w:t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>МБОУ Красноборской средней общеобразовательной школы является создание в школе условий для личностного развития школьников, которое проявляется: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 (НОО); 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 (ООО);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 (СОО). 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Воспитательная работа в школе осуществляется в рамках модулей рабочей программы воспитания:</w:t>
      </w:r>
    </w:p>
    <w:p w:rsidR="003177A9" w:rsidRPr="003177A9" w:rsidRDefault="003177A9" w:rsidP="003177A9">
      <w:pPr>
        <w:numPr>
          <w:ilvl w:val="0"/>
          <w:numId w:val="4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инвариантные модули: «Ключевые школьные дела», «Классное руководство», «Урочная деятельность», «Внеурочная деятельность и дополнительное образование», «Внешкольные мероприятия», «Организация предметно-эстетической среды», «Работа с родителями/законными представителями», «Самоуправление», «Профилактика и безопасность», «Социальное партнерство», «Профориентация» (на уровнях основного общего и среднего общего образования).</w:t>
      </w:r>
    </w:p>
    <w:p w:rsidR="003177A9" w:rsidRPr="003177A9" w:rsidRDefault="003177A9" w:rsidP="003177A9">
      <w:pPr>
        <w:numPr>
          <w:ilvl w:val="0"/>
          <w:numId w:val="4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вариативные модули: «Детские общественные объединения», «Школьные медиа», «Экскурсии и походы»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Каждый модуль отражен в календарных планах воспитательной работы, реализуемых по ступеням образования (1-4 классы,5-9 классы, 10-11 классы). 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Какие проблемы школа будет решать в 2025/26 учебном году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• повышение уровня учебной мотивации, познавательной активности, ответственности и самостоятельности, обучающихся 7-8-х классов;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• поиск мотивационных принципов для более активного вовлечения обучающихся в образовательные события;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lastRenderedPageBreak/>
        <w:t>• расширение приемов социализации посредством использования в воспитательной работе как традиционных, так и новых форм сотрудничества между учениками разного возраста и взрослыми для формирования детско-взрослой общности.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7.1. Кадровый состав воспитательной службы школы</w:t>
      </w:r>
    </w:p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Руководящий состав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69"/>
        <w:gridCol w:w="1715"/>
        <w:gridCol w:w="1131"/>
        <w:gridCol w:w="1302"/>
        <w:gridCol w:w="870"/>
        <w:gridCol w:w="1875"/>
        <w:gridCol w:w="1570"/>
      </w:tblGrid>
      <w:tr w:rsidR="003177A9" w:rsidRPr="003177A9" w:rsidTr="003177A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Должность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Ф. И. О.</w:t>
            </w:r>
          </w:p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Квалификационная категория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Образование</w:t>
            </w:r>
          </w:p>
        </w:tc>
      </w:tr>
      <w:tr w:rsidR="003177A9" w:rsidRPr="003177A9" w:rsidTr="003177A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высшее</w:t>
            </w:r>
          </w:p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высшее 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среднее специальное</w:t>
            </w:r>
          </w:p>
        </w:tc>
      </w:tr>
      <w:tr w:rsidR="003177A9" w:rsidRPr="003177A9" w:rsidTr="003177A9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Заместитель директора по ВР</w:t>
            </w:r>
            <w:r w:rsidRPr="00317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(0,25)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Лукина Елена Михайловна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177A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7A9" w:rsidRPr="003177A9" w:rsidRDefault="003177A9" w:rsidP="003177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Педагогический состав</w:t>
      </w: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9 педагогов дополнительного образования, 6 из них совмещают работу с должностью классного руководителя, 10 классных руководителей, Юминова В.А. – классный руководитель в 2-х классах: 6 и 10, Гурьева С.Г. совмещает классное руководство с должностью педагога-организатора, Мордвинова С.Н. совмещает классное руководство с должностью педагога-психолога, Лукина Е.М. совмещает с должностью ЗДВР, Тазеева А.Ф. с должностью советника директора по воспитанию и взаимодействию с детскими общественными объединениями.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Выводы:</w:t>
      </w:r>
    </w:p>
    <w:p w:rsidR="003177A9" w:rsidRPr="003177A9" w:rsidRDefault="003177A9" w:rsidP="003177A9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Штат воспитательной службы сформирован в необходимом объеме. Отсутствие социального педагога обусловлено уменьшением контингента обучающихся. 10 процентов кадрового состава воспитательной службы школы не имеют квалификационной категории.</w:t>
      </w:r>
    </w:p>
    <w:p w:rsidR="003177A9" w:rsidRPr="003177A9" w:rsidRDefault="003177A9" w:rsidP="003177A9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План работы ШМО классных руководителей реализован на 100 процентов. Необходимо внести в план работы ШМО классных руководителей мероприятия по организации трудового воспитания в 2025/26 учебном году в соответствии с рабочей программой воспитания.</w:t>
      </w:r>
    </w:p>
    <w:p w:rsidR="003177A9" w:rsidRPr="003177A9" w:rsidRDefault="003177A9" w:rsidP="003177A9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 2024/25 году проведены все запланированные педагогические советы и совещания по воспитательной работе.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Состояние организуемой в школе совместной деятельности обучающихся и взрослых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«Ключевые общешкольные дела»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Ключевые дела – это главные традиционные школьные дела, в которых принимает участие            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Все запланированные мероприятия проведены. Все они освещались в социальных сетях и на официальной странице школы. Наиболее удачные мероприятия: 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День матери, новый год, День отца, День</w:t>
      </w:r>
      <w:r w:rsidRPr="003177A9">
        <w:rPr>
          <w:rFonts w:ascii="Times New Roman" w:hAnsi="Times New Roman" w:cs="Times New Roman"/>
          <w:sz w:val="24"/>
          <w:szCs w:val="24"/>
        </w:rPr>
        <w:t xml:space="preserve"> защитника Отечества,</w:t>
      </w:r>
      <w:r w:rsidRPr="003177A9">
        <w:rPr>
          <w:rFonts w:ascii="Times New Roman" w:hAnsi="Times New Roman" w:cs="Times New Roman"/>
          <w:color w:val="1C1C1C"/>
          <w:sz w:val="24"/>
          <w:szCs w:val="24"/>
        </w:rPr>
        <w:t xml:space="preserve"> День Победы: акции «Бессмертный полк», «С праздником, ветеран!», концерт в ДК, </w:t>
      </w:r>
      <w:r w:rsidRPr="003177A9">
        <w:rPr>
          <w:rFonts w:ascii="Times New Roman" w:hAnsi="Times New Roman" w:cs="Times New Roman"/>
          <w:sz w:val="24"/>
          <w:szCs w:val="24"/>
        </w:rPr>
        <w:t>проект «Окна Победы».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823D0F" wp14:editId="076D2B84">
            <wp:extent cx="1821670" cy="1375460"/>
            <wp:effectExtent l="0" t="0" r="7620" b="0"/>
            <wp:docPr id="3" name="Рисунок 3" descr="D:\Е.М.Лукина\фото\2024-2025\23 февраля\2025-03-04_13-19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.М.Лукина\фото\2024-2025\23 февраля\2025-03-04_13-19-2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082" cy="138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    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2B09E0" wp14:editId="48267C37">
            <wp:extent cx="1880022" cy="1410017"/>
            <wp:effectExtent l="0" t="0" r="6350" b="0"/>
            <wp:docPr id="4" name="Рисунок 4" descr="D:\Е.М.Лукина\фото\2024-2025\встреча с депутатами\2vUHCrosr5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Е.М.Лукина\фото\2024-2025\встреча с депутатами\2vUHCrosr5w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95" cy="142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781969" wp14:editId="257389F1">
            <wp:extent cx="1854200" cy="1390650"/>
            <wp:effectExtent l="0" t="0" r="0" b="0"/>
            <wp:docPr id="6" name="Рисунок 6" descr="E:\Е.М.Лукина\фото\2024-2025\hL1UDlfZ6-vpWHXOpiftIsJ2WZldkru61DaLyjeEAtH9lmw3DzhZWGN9JMQ3PSlEp6NAlh2_dbDhlqSG05mV_0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Е.М.Лукина\фото\2024-2025\hL1UDlfZ6-vpWHXOpiftIsJ2WZldkru61DaLyjeEAtH9lmw3DzhZWGN9JMQ3PSlEp6NAlh2_dbDhlqSG05mV_0nO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543" cy="139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7A9" w:rsidRPr="003177A9" w:rsidRDefault="003177A9" w:rsidP="003177A9">
      <w:pPr>
        <w:keepNext/>
        <w:keepLines/>
        <w:spacing w:before="90" w:beforeAutospacing="1" w:after="100" w:afterAutospacing="1" w:line="240" w:lineRule="auto"/>
        <w:ind w:left="1637" w:right="1579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thick"/>
        </w:rPr>
        <w:t>Модуль</w:t>
      </w:r>
      <w:r w:rsidRPr="003177A9">
        <w:rPr>
          <w:rFonts w:ascii="Times New Roman" w:eastAsiaTheme="majorEastAsia" w:hAnsi="Times New Roman" w:cs="Times New Roman"/>
          <w:b/>
          <w:bCs/>
          <w:spacing w:val="-3"/>
          <w:sz w:val="24"/>
          <w:szCs w:val="24"/>
          <w:u w:val="thick"/>
        </w:rPr>
        <w:t xml:space="preserve"> </w:t>
      </w: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thick"/>
        </w:rPr>
        <w:t>«Классное</w:t>
      </w:r>
      <w:r w:rsidRPr="003177A9">
        <w:rPr>
          <w:rFonts w:ascii="Times New Roman" w:eastAsiaTheme="majorEastAsia" w:hAnsi="Times New Roman" w:cs="Times New Roman"/>
          <w:b/>
          <w:bCs/>
          <w:spacing w:val="-4"/>
          <w:sz w:val="24"/>
          <w:szCs w:val="24"/>
          <w:u w:val="thick"/>
        </w:rPr>
        <w:t xml:space="preserve"> </w:t>
      </w: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thick"/>
        </w:rPr>
        <w:t>руководство»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школе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работают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10 </w:t>
      </w:r>
      <w:r w:rsidRPr="003177A9">
        <w:rPr>
          <w:rFonts w:ascii="Times New Roman" w:hAnsi="Times New Roman" w:cs="Times New Roman"/>
          <w:sz w:val="24"/>
          <w:szCs w:val="24"/>
        </w:rPr>
        <w:t>классных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руководителя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11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классных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коллективах.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Воспитательная деятельность в каждом классе планируется на основе анализа воспитательной работы. У каждого</w:t>
      </w:r>
      <w:r w:rsidRPr="003177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классного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руководителя имеется план воспитательной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работы. 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руководителей. Во</w:t>
      </w:r>
      <w:r w:rsidRPr="003177A9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всех</w:t>
      </w:r>
      <w:r w:rsidRPr="003177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классах</w:t>
      </w:r>
      <w:r w:rsidRPr="003177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осуществляется</w:t>
      </w:r>
      <w:r w:rsidRPr="003177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диагностика уровня</w:t>
      </w:r>
      <w:r w:rsidRPr="003177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воспитанности.</w:t>
      </w:r>
      <w:r w:rsidRPr="003177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Процент</w:t>
      </w:r>
      <w:r w:rsidRPr="003177A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обучающихся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с</w:t>
      </w:r>
      <w:r w:rsidRPr="003177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высоким</w:t>
      </w:r>
      <w:r w:rsidRPr="003177A9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уровнем</w:t>
      </w:r>
      <w:r w:rsidRPr="003177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воспитанности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составляет 75— 80%.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Наблюдаются</w:t>
      </w:r>
      <w:r w:rsidRPr="003177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положительная</w:t>
      </w:r>
      <w:r w:rsidRPr="003177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динамика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или</w:t>
      </w:r>
      <w:r w:rsidRPr="003177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стабильность.</w:t>
      </w:r>
      <w:r w:rsidRPr="003177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Уровень</w:t>
      </w:r>
      <w:r w:rsidRPr="003177A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воспитанности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определяется 2</w:t>
      </w:r>
      <w:r w:rsidRPr="003177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раза</w:t>
      </w:r>
      <w:r w:rsidRPr="003177A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год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(октябрь,</w:t>
      </w:r>
      <w:r w:rsidRPr="003177A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май) в связи со сменяемостью ученического контингента. Обеспечено участия</w:t>
      </w:r>
      <w:r w:rsidRPr="003177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детей</w:t>
      </w:r>
      <w:r w:rsidRPr="003177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</w:t>
      </w:r>
      <w:r w:rsidRPr="003177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мероприятиях</w:t>
      </w:r>
      <w:r w:rsidRPr="003177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месячника</w:t>
      </w:r>
      <w:r w:rsidRPr="003177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безопасности;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месячника</w:t>
      </w:r>
      <w:r w:rsidRPr="003177A9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гражданской</w:t>
      </w:r>
      <w:r w:rsidRPr="003177A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защиты;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спортивных</w:t>
      </w:r>
      <w:r w:rsidRPr="003177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соревнованиях;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учебных</w:t>
      </w:r>
      <w:r w:rsidRPr="003177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эвакуациях</w:t>
      </w:r>
      <w:r w:rsidRPr="003177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на случай пожара и других чрезвычайных ситуаций; в акциях «Правила дорожного</w:t>
      </w:r>
      <w:r w:rsidRPr="003177A9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движения»; в конкурсах различного уровня «Спорт – альтернатива пагубным привычкам», тематических классных часах «Мой</w:t>
      </w:r>
      <w:r w:rsidRPr="003177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режим</w:t>
      </w:r>
      <w:r w:rsidRPr="003177A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дня», «Мы против</w:t>
      </w:r>
      <w:r w:rsidRPr="003177A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наркотиков»</w:t>
      </w:r>
      <w:r w:rsidRPr="003177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и_др.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77A9" w:rsidRPr="003177A9" w:rsidRDefault="003177A9" w:rsidP="003177A9">
      <w:pPr>
        <w:widowControl w:val="0"/>
        <w:autoSpaceDE w:val="0"/>
        <w:autoSpaceDN w:val="0"/>
        <w:spacing w:after="0" w:line="240" w:lineRule="auto"/>
        <w:ind w:left="302"/>
        <w:rPr>
          <w:rFonts w:ascii="Times New Roman" w:eastAsia="Times New Roman" w:hAnsi="Times New Roman" w:cs="Times New Roman"/>
          <w:sz w:val="24"/>
          <w:szCs w:val="24"/>
        </w:rPr>
      </w:pPr>
      <w:r w:rsidRPr="003177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FB040" wp14:editId="29996EF4">
            <wp:extent cx="2602886" cy="1462090"/>
            <wp:effectExtent l="0" t="0" r="6985" b="5080"/>
            <wp:docPr id="8" name="Рисунок 8" descr="E:\Е.М.Лукина\фото\2024-2025\jCa3959wjZfRDm1dDHt_rNRg_AhYQxz4j4QlT3JNMONAStjrGdWSbNU5JXnLpLFrhJ4g9-OivRjCtlS6mWHIc8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Е.М.Лукина\фото\2024-2025\jCa3959wjZfRDm1dDHt_rNRg_AhYQxz4j4QlT3JNMONAStjrGdWSbNU5JXnLpLFrhJ4g9-OivRjCtlS6mWHIc8p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545" cy="146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177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424919" wp14:editId="4FFB48B4">
            <wp:extent cx="3171040" cy="1429162"/>
            <wp:effectExtent l="0" t="0" r="0" b="0"/>
            <wp:docPr id="9" name="Рисунок 9" descr="E:\Е.М.Лукина\фото\2024-2025\XKyEPhOgbtIGk1A0y_7eXXVWVkjmqAMWw9b-DYXrnuAHwPnLQErJuq36FdoZ817KKZY3V0oPBbsMtIiGbJZlva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Е.М.Лукина\фото\2024-2025\XKyEPhOgbtIGk1A0y_7eXXVWVkjmqAMWw9b-DYXrnuAHwPnLQErJuq36FdoZ817KKZY3V0oPBbsMtIiGbJZlvat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14" cy="143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7A9" w:rsidRPr="003177A9" w:rsidRDefault="003177A9" w:rsidP="003177A9">
      <w:pPr>
        <w:widowControl w:val="0"/>
        <w:autoSpaceDE w:val="0"/>
        <w:autoSpaceDN w:val="0"/>
        <w:spacing w:after="0" w:line="298" w:lineRule="exact"/>
        <w:ind w:firstLine="85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177A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Работа с классным коллективом</w:t>
      </w:r>
      <w:r w:rsidRPr="003177A9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Организовано еженедельное проведение урока «Разговоры о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важном», в рамках которого проходит обсуждение событий, происходящих в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школе, в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селе, в районе, в регионе, в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стране; формирование представлений о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государственной символике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РФ и РТ: изучение истории герба, флага и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гимна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РФ и РТ; изучение правил применения государственных символов; формирование ответственного отношения к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государственным символам, в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том числе знакомство с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мерами ответственности за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нарушение использования или порчу государственных символов; обсуждение тем по</w:t>
      </w:r>
      <w:r w:rsidRPr="003177A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усмотрению классного руководителя. В 1-4  классах проводятся занятия по программе «Орлята России». В 6-11 классах профориентационные занятия «Билет в будущее», в 5 классе занятия по программе «Я –ты-Он-Она- Вместе целая страна: 5 классных событий года».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6210EB5" wp14:editId="6D3E367A">
            <wp:extent cx="2597785" cy="1948339"/>
            <wp:effectExtent l="0" t="0" r="0" b="0"/>
            <wp:docPr id="11" name="Рисунок 11" descr="E:\Е.М.Лукина\фото\2024-2025\0eD_zhDNe3ahRRHAVaCvlvY7gls8kTGUfCNqZvthUo7vQJM2Wa0ALER9x8Q8FYVlkEcTZCpbFuMW0LcgBOD6BSq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Е.М.Лукина\фото\2024-2025\0eD_zhDNe3ahRRHAVaCvlvY7gls8kTGUfCNqZvthUo7vQJM2Wa0ALER9x8Q8FYVlkEcTZCpbFuMW0LcgBOD6BSqJ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30" cy="195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BCE8ED" wp14:editId="1840704A">
            <wp:extent cx="2568363" cy="1926272"/>
            <wp:effectExtent l="0" t="0" r="3810" b="0"/>
            <wp:docPr id="12" name="Рисунок 12" descr="E:\Е.М.Лукина\фото\2024-2025\0gBGt0MEktWmfTWjwoTa7zBFLVUxXdkGbDvll9-l6QFZ_IkxAz4thT12ZhC7o8xLomIn6UZ16ElnVkojtGEaZA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Е.М.Лукина\фото\2024-2025\0gBGt0MEktWmfTWjwoTa7zBFLVUxXdkGbDvll9-l6QFZ_IkxAz4thT12ZhC7o8xLomIn6UZ16ElnVkojtGEaZAgw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928" cy="193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text" w:horzAnchor="page" w:tblpX="3391" w:tblpY="1640"/>
        <w:tblW w:w="6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5"/>
        <w:gridCol w:w="3571"/>
      </w:tblGrid>
      <w:tr w:rsidR="003177A9" w:rsidRPr="003177A9" w:rsidTr="003177A9">
        <w:trPr>
          <w:trHeight w:val="244"/>
        </w:trPr>
        <w:tc>
          <w:tcPr>
            <w:tcW w:w="2855" w:type="dxa"/>
          </w:tcPr>
          <w:p w:rsidR="003177A9" w:rsidRPr="003177A9" w:rsidRDefault="003177A9" w:rsidP="003177A9">
            <w:pPr>
              <w:spacing w:before="145" w:after="0" w:line="275" w:lineRule="exact"/>
              <w:ind w:left="662" w:right="6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2023-2024 гг.</w:t>
            </w:r>
          </w:p>
        </w:tc>
        <w:tc>
          <w:tcPr>
            <w:tcW w:w="3571" w:type="dxa"/>
          </w:tcPr>
          <w:p w:rsidR="003177A9" w:rsidRPr="003177A9" w:rsidRDefault="003177A9" w:rsidP="003177A9">
            <w:pPr>
              <w:spacing w:before="1" w:after="0" w:line="238" w:lineRule="exact"/>
              <w:ind w:left="2309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 гг.</w:t>
            </w:r>
            <w:r w:rsidRPr="003177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</w:tc>
      </w:tr>
      <w:tr w:rsidR="003177A9" w:rsidRPr="003177A9" w:rsidTr="003177A9">
        <w:trPr>
          <w:trHeight w:val="231"/>
        </w:trPr>
        <w:tc>
          <w:tcPr>
            <w:tcW w:w="2855" w:type="dxa"/>
          </w:tcPr>
          <w:p w:rsidR="003177A9" w:rsidRPr="003177A9" w:rsidRDefault="003177A9" w:rsidP="003177A9">
            <w:pPr>
              <w:spacing w:after="10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77A9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100 </w:t>
            </w:r>
            <w:r w:rsidRPr="00317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  (навигатор 72%: наличие воспитанников приюта из республики)</w:t>
            </w:r>
          </w:p>
        </w:tc>
        <w:tc>
          <w:tcPr>
            <w:tcW w:w="3571" w:type="dxa"/>
          </w:tcPr>
          <w:p w:rsidR="003177A9" w:rsidRPr="003177A9" w:rsidRDefault="003177A9" w:rsidP="003177A9">
            <w:pPr>
              <w:tabs>
                <w:tab w:val="left" w:pos="3553"/>
                <w:tab w:val="left" w:pos="3694"/>
              </w:tabs>
              <w:spacing w:after="0" w:line="240" w:lineRule="exact"/>
              <w:ind w:left="9" w:right="-1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100 % (навигатор 71%: наличие воспитанников приюта из республики)</w:t>
            </w:r>
          </w:p>
        </w:tc>
      </w:tr>
    </w:tbl>
    <w:p w:rsidR="003177A9" w:rsidRPr="003177A9" w:rsidRDefault="003177A9" w:rsidP="003177A9">
      <w:pPr>
        <w:widowControl w:val="0"/>
        <w:autoSpaceDE w:val="0"/>
        <w:autoSpaceDN w:val="0"/>
        <w:spacing w:after="0" w:line="240" w:lineRule="auto"/>
        <w:ind w:left="1633" w:right="1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77A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B209674" wp14:editId="2C38DC99">
            <wp:simplePos x="0" y="0"/>
            <wp:positionH relativeFrom="column">
              <wp:posOffset>-43815</wp:posOffset>
            </wp:positionH>
            <wp:positionV relativeFrom="paragraph">
              <wp:posOffset>163830</wp:posOffset>
            </wp:positionV>
            <wp:extent cx="1053837" cy="2341495"/>
            <wp:effectExtent l="0" t="0" r="0" b="1905"/>
            <wp:wrapTight wrapText="bothSides">
              <wp:wrapPolygon edited="0">
                <wp:start x="0" y="0"/>
                <wp:lineTo x="0" y="21442"/>
                <wp:lineTo x="21092" y="21442"/>
                <wp:lineTo x="21092" y="0"/>
                <wp:lineTo x="0" y="0"/>
              </wp:wrapPolygon>
            </wp:wrapTight>
            <wp:docPr id="13" name="Рисунок 13" descr="E:\Е.М.Лукина\фото\2024-2025\oRnDMI0JeeMMiFg4scsHT7Ozf36N_7DlXuTh7XbF80X7V-m1Fg4sikISa9bQVimKKevRkQekZ3HKbjaF-l3bQEv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Е.М.Лукина\фото\2024-2025\oRnDMI0JeeMMiFg4scsHT7Ozf36N_7DlXuTh7XbF80X7V-m1Fg4sikISa9bQVimKKevRkQekZ3HKbjaF-l3bQEv_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53837" cy="234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7A9">
        <w:rPr>
          <w:rFonts w:ascii="Times New Roman" w:eastAsia="Times New Roman" w:hAnsi="Times New Roman" w:cs="Times New Roman"/>
          <w:sz w:val="24"/>
          <w:szCs w:val="24"/>
        </w:rPr>
        <w:t>Динамика</w:t>
      </w:r>
      <w:r w:rsidRPr="003177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177A9">
        <w:rPr>
          <w:rFonts w:ascii="Times New Roman" w:eastAsia="Times New Roman" w:hAnsi="Times New Roman" w:cs="Times New Roman"/>
          <w:sz w:val="24"/>
          <w:szCs w:val="24"/>
        </w:rPr>
        <w:t>охвата дополнительным</w:t>
      </w:r>
      <w:r w:rsidRPr="003177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eastAsia="Times New Roman" w:hAnsi="Times New Roman" w:cs="Times New Roman"/>
          <w:sz w:val="24"/>
          <w:szCs w:val="24"/>
        </w:rPr>
        <w:t>образованием</w:t>
      </w:r>
      <w:r w:rsidRPr="003177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177A9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3177A9">
        <w:rPr>
          <w:rFonts w:ascii="Times New Roman" w:eastAsia="Times New Roman" w:hAnsi="Times New Roman" w:cs="Times New Roman"/>
          <w:sz w:val="24"/>
          <w:szCs w:val="24"/>
        </w:rPr>
        <w:t>процентах</w:t>
      </w:r>
      <w:r w:rsidRPr="003177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3177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eastAsia="Times New Roman" w:hAnsi="Times New Roman" w:cs="Times New Roman"/>
          <w:sz w:val="24"/>
          <w:szCs w:val="24"/>
        </w:rPr>
        <w:t>предыдущего</w:t>
      </w:r>
      <w:r w:rsidRPr="003177A9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3177A9">
        <w:rPr>
          <w:rFonts w:ascii="Times New Roman" w:eastAsia="Times New Roman" w:hAnsi="Times New Roman" w:cs="Times New Roman"/>
          <w:sz w:val="24"/>
          <w:szCs w:val="24"/>
        </w:rPr>
        <w:t>периода</w:t>
      </w:r>
    </w:p>
    <w:p w:rsidR="003177A9" w:rsidRPr="003177A9" w:rsidRDefault="003177A9" w:rsidP="003177A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 школе работает 21 кружок, 14 кружков в рамках проекта «Точка Роста», 3 кружка от ДДТ.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177A9" w:rsidRPr="003177A9" w:rsidRDefault="003177A9" w:rsidP="003177A9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177A9" w:rsidRPr="003177A9" w:rsidRDefault="003177A9" w:rsidP="003177A9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3177A9" w:rsidRPr="003177A9" w:rsidRDefault="003177A9" w:rsidP="003177A9">
      <w:pPr>
        <w:spacing w:before="100" w:beforeAutospacing="1" w:after="100" w:afterAutospacing="1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Участие</w:t>
      </w:r>
      <w:r w:rsidRPr="003177A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обучающихся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</w:t>
      </w:r>
      <w:r w:rsidRPr="003177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конкурсах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разного</w:t>
      </w:r>
      <w:r w:rsidRPr="003177A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уровня</w:t>
      </w:r>
    </w:p>
    <w:tbl>
      <w:tblPr>
        <w:tblStyle w:val="TableNormal"/>
        <w:tblW w:w="0" w:type="auto"/>
        <w:tblInd w:w="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1"/>
        <w:gridCol w:w="3481"/>
      </w:tblGrid>
      <w:tr w:rsidR="003177A9" w:rsidRPr="003177A9" w:rsidTr="003177A9">
        <w:trPr>
          <w:trHeight w:val="839"/>
        </w:trPr>
        <w:tc>
          <w:tcPr>
            <w:tcW w:w="3481" w:type="dxa"/>
          </w:tcPr>
          <w:p w:rsidR="003177A9" w:rsidRPr="003177A9" w:rsidRDefault="003177A9" w:rsidP="003177A9">
            <w:pPr>
              <w:spacing w:after="0" w:line="27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81" w:type="dxa"/>
          </w:tcPr>
          <w:p w:rsidR="003177A9" w:rsidRPr="003177A9" w:rsidRDefault="003177A9" w:rsidP="003177A9">
            <w:pPr>
              <w:spacing w:before="3" w:after="0" w:line="275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177A9" w:rsidRPr="003177A9" w:rsidRDefault="003177A9" w:rsidP="003177A9">
            <w:pPr>
              <w:spacing w:after="0" w:line="270" w:lineRule="atLeast"/>
              <w:ind w:left="1423" w:right="215" w:hanging="852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2024-2025,</w:t>
            </w:r>
            <w:r w:rsidRPr="003177A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          </w:t>
            </w: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3177A9" w:rsidRPr="003177A9" w:rsidTr="003177A9">
        <w:trPr>
          <w:trHeight w:val="278"/>
        </w:trPr>
        <w:tc>
          <w:tcPr>
            <w:tcW w:w="3481" w:type="dxa"/>
          </w:tcPr>
          <w:p w:rsidR="003177A9" w:rsidRPr="003177A9" w:rsidRDefault="003177A9" w:rsidP="003177A9">
            <w:pPr>
              <w:spacing w:before="25" w:after="0" w:line="233" w:lineRule="exact"/>
              <w:ind w:left="937" w:right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3481" w:type="dxa"/>
          </w:tcPr>
          <w:p w:rsidR="003177A9" w:rsidRPr="003177A9" w:rsidRDefault="003177A9" w:rsidP="003177A9">
            <w:pPr>
              <w:spacing w:before="25" w:after="0" w:line="233" w:lineRule="exact"/>
              <w:ind w:left="169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177A9" w:rsidRPr="003177A9" w:rsidTr="003177A9">
        <w:trPr>
          <w:trHeight w:val="278"/>
        </w:trPr>
        <w:tc>
          <w:tcPr>
            <w:tcW w:w="3481" w:type="dxa"/>
          </w:tcPr>
          <w:p w:rsidR="003177A9" w:rsidRPr="003177A9" w:rsidRDefault="003177A9" w:rsidP="003177A9">
            <w:pPr>
              <w:spacing w:before="25" w:after="0" w:line="233" w:lineRule="exact"/>
              <w:ind w:left="937" w:right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Всероссийские</w:t>
            </w:r>
          </w:p>
        </w:tc>
        <w:tc>
          <w:tcPr>
            <w:tcW w:w="3481" w:type="dxa"/>
          </w:tcPr>
          <w:p w:rsidR="003177A9" w:rsidRPr="003177A9" w:rsidRDefault="003177A9" w:rsidP="003177A9">
            <w:pPr>
              <w:spacing w:before="25" w:after="0" w:line="233" w:lineRule="exact"/>
              <w:ind w:left="1690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177A9" w:rsidRPr="003177A9" w:rsidTr="003177A9">
        <w:trPr>
          <w:trHeight w:val="273"/>
        </w:trPr>
        <w:tc>
          <w:tcPr>
            <w:tcW w:w="3481" w:type="dxa"/>
          </w:tcPr>
          <w:p w:rsidR="003177A9" w:rsidRPr="003177A9" w:rsidRDefault="003177A9" w:rsidP="003177A9">
            <w:pPr>
              <w:spacing w:before="20" w:after="0" w:line="233" w:lineRule="exact"/>
              <w:ind w:left="942" w:right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3481" w:type="dxa"/>
          </w:tcPr>
          <w:p w:rsidR="003177A9" w:rsidRPr="003177A9" w:rsidRDefault="003177A9" w:rsidP="003177A9">
            <w:pPr>
              <w:spacing w:before="20" w:after="0" w:line="233" w:lineRule="exact"/>
              <w:ind w:left="1632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177A9" w:rsidRPr="003177A9" w:rsidTr="003177A9">
        <w:trPr>
          <w:trHeight w:val="273"/>
        </w:trPr>
        <w:tc>
          <w:tcPr>
            <w:tcW w:w="3481" w:type="dxa"/>
          </w:tcPr>
          <w:p w:rsidR="003177A9" w:rsidRPr="003177A9" w:rsidRDefault="003177A9" w:rsidP="003177A9">
            <w:pPr>
              <w:spacing w:before="20" w:after="0" w:line="233" w:lineRule="exact"/>
              <w:ind w:left="942" w:right="6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Республиканские </w:t>
            </w:r>
          </w:p>
        </w:tc>
        <w:tc>
          <w:tcPr>
            <w:tcW w:w="3481" w:type="dxa"/>
          </w:tcPr>
          <w:p w:rsidR="003177A9" w:rsidRPr="003177A9" w:rsidRDefault="003177A9" w:rsidP="003177A9">
            <w:pPr>
              <w:spacing w:before="20" w:after="0" w:line="233" w:lineRule="exact"/>
              <w:ind w:left="1632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3177A9" w:rsidRPr="003177A9" w:rsidTr="003177A9">
        <w:trPr>
          <w:trHeight w:val="261"/>
        </w:trPr>
        <w:tc>
          <w:tcPr>
            <w:tcW w:w="3481" w:type="dxa"/>
          </w:tcPr>
          <w:p w:rsidR="003177A9" w:rsidRPr="003177A9" w:rsidRDefault="003177A9" w:rsidP="003177A9">
            <w:pPr>
              <w:spacing w:after="0" w:line="239" w:lineRule="exact"/>
              <w:ind w:left="942" w:right="9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3481" w:type="dxa"/>
          </w:tcPr>
          <w:p w:rsidR="003177A9" w:rsidRPr="003177A9" w:rsidRDefault="003177A9" w:rsidP="003177A9">
            <w:pPr>
              <w:spacing w:after="0" w:line="239" w:lineRule="exact"/>
              <w:ind w:left="1632"/>
              <w:rPr>
                <w:rFonts w:ascii="Times New Roman" w:hAnsi="Times New Roman" w:cs="Times New Roman"/>
                <w:sz w:val="24"/>
                <w:szCs w:val="24"/>
              </w:rPr>
            </w:pPr>
            <w:r w:rsidRPr="003177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3177A9" w:rsidRPr="003177A9" w:rsidRDefault="003177A9" w:rsidP="003177A9">
      <w:pPr>
        <w:keepNext/>
        <w:keepLines/>
        <w:spacing w:before="90" w:beforeAutospacing="1" w:after="100" w:afterAutospacing="1" w:line="240" w:lineRule="auto"/>
        <w:ind w:right="-1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u w:val="thick"/>
        </w:rPr>
      </w:pP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thick"/>
        </w:rPr>
        <w:t xml:space="preserve"> </w:t>
      </w:r>
      <w:r w:rsidRPr="003177A9">
        <w:rPr>
          <w:rFonts w:ascii="Times New Roman" w:eastAsiaTheme="majorEastAsia" w:hAnsi="Times New Roman" w:cs="Times New Roman"/>
          <w:b/>
          <w:bCs/>
          <w:noProof/>
          <w:sz w:val="24"/>
          <w:szCs w:val="24"/>
          <w:u w:val="thick"/>
          <w:lang w:eastAsia="ru-RU"/>
        </w:rPr>
        <w:drawing>
          <wp:inline distT="0" distB="0" distL="0" distR="0" wp14:anchorId="1C73A82F" wp14:editId="1C07DB4F">
            <wp:extent cx="1119934" cy="1492662"/>
            <wp:effectExtent l="0" t="0" r="4445" b="0"/>
            <wp:docPr id="15" name="Рисунок 15" descr="E:\Е.М.Лукина\фото\2024-2025\zboVqXW6eowGyrSaaUu_9ALMaMzmsGBFw9PXaFiwIodk-DdPqMhLIqwiecp_VqNMdBMm13Ue7qnbPiMiKx-0OL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Е.М.Лукина\фото\2024-2025\zboVqXW6eowGyrSaaUu_9ALMaMzmsGBFw9PXaFiwIodk-DdPqMhLIqwiecp_VqNMdBMm13Ue7qnbPiMiKx-0OLfp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40" cy="15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thick"/>
        </w:rPr>
        <w:t xml:space="preserve">     </w:t>
      </w:r>
      <w:r w:rsidRPr="003177A9">
        <w:rPr>
          <w:rFonts w:ascii="Times New Roman" w:eastAsiaTheme="majorEastAsia" w:hAnsi="Times New Roman" w:cs="Times New Roman"/>
          <w:b/>
          <w:bCs/>
          <w:noProof/>
          <w:sz w:val="24"/>
          <w:szCs w:val="24"/>
          <w:u w:val="thick"/>
          <w:lang w:eastAsia="ru-RU"/>
        </w:rPr>
        <w:drawing>
          <wp:inline distT="0" distB="0" distL="0" distR="0" wp14:anchorId="74751D11" wp14:editId="4BE91E4B">
            <wp:extent cx="2041312" cy="1530985"/>
            <wp:effectExtent l="0" t="0" r="0" b="0"/>
            <wp:docPr id="16" name="Рисунок 16" descr="E:\Е.М.Лукина\фото\2024-2025\yNiuKqpvOnE4u16qOcDnR-9gboPtrnKDMcu_1x9zB_jPyDVVqvXhn5ev9NeCTo2fN6scC_4teUCnUej44Onqxxa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Е.М.Лукина\фото\2024-2025\yNiuKqpvOnE4u16qOcDnR-9gboPtrnKDMcu_1x9zB_jPyDVVqvXhn5ev9NeCTo2fN6scC_4teUCnUej44OnqxxaB (1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883" cy="154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thick"/>
        </w:rPr>
        <w:t xml:space="preserve">  </w:t>
      </w:r>
      <w:r w:rsidRPr="003177A9">
        <w:rPr>
          <w:rFonts w:ascii="Times New Roman" w:eastAsiaTheme="majorEastAsia" w:hAnsi="Times New Roman" w:cs="Times New Roman"/>
          <w:b/>
          <w:bCs/>
          <w:noProof/>
          <w:sz w:val="24"/>
          <w:szCs w:val="24"/>
          <w:u w:val="thick"/>
          <w:lang w:eastAsia="ru-RU"/>
        </w:rPr>
        <w:drawing>
          <wp:inline distT="0" distB="0" distL="0" distR="0" wp14:anchorId="493C0CAC" wp14:editId="1FBEEBC4">
            <wp:extent cx="1999512" cy="1505883"/>
            <wp:effectExtent l="0" t="0" r="1270" b="0"/>
            <wp:docPr id="17" name="Рисунок 17" descr="E:\Е.М.Лукина\фото\2024-2025\j67KkXlfmM6t0BUUQAR28GS8aiSkjE5UJGRviFbboG4XbV88GhqidmBgjrs9f7y6LajdOM8dtaGxKxSXM1XQci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Е.М.Лукина\фото\2024-2025\j67KkXlfmM6t0BUUQAR28GS8aiSkjE5UJGRviFbboG4XbV88GhqidmBgjrs9f7y6LajdOM8dtaGxKxSXM1XQciq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98" cy="152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7A9" w:rsidRPr="003177A9" w:rsidRDefault="003177A9" w:rsidP="003177A9">
      <w:pPr>
        <w:keepNext/>
        <w:keepLines/>
        <w:spacing w:before="90" w:beforeAutospacing="1" w:after="100" w:afterAutospacing="1" w:line="240" w:lineRule="auto"/>
        <w:ind w:left="1637" w:right="1579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en-US"/>
        </w:rPr>
      </w:pP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thick"/>
          <w:lang w:val="en-US"/>
        </w:rPr>
        <w:t>Модуль</w:t>
      </w:r>
      <w:r w:rsidRPr="003177A9">
        <w:rPr>
          <w:rFonts w:ascii="Times New Roman" w:eastAsiaTheme="majorEastAsia" w:hAnsi="Times New Roman" w:cs="Times New Roman"/>
          <w:b/>
          <w:bCs/>
          <w:spacing w:val="-3"/>
          <w:sz w:val="24"/>
          <w:szCs w:val="24"/>
          <w:u w:val="thick"/>
          <w:lang w:val="en-US"/>
        </w:rPr>
        <w:t xml:space="preserve"> </w:t>
      </w: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thick"/>
          <w:lang w:val="en-US"/>
        </w:rPr>
        <w:t>«Урочная деятельность»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За 2024-2025 учебный год заместителями директора по учебной работе были посещены уроки: в</w:t>
      </w:r>
      <w:r w:rsidRPr="003177A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начальной</w:t>
      </w:r>
      <w:r w:rsidRPr="003177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школе</w:t>
      </w:r>
      <w:r w:rsidRPr="003177A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- в</w:t>
      </w:r>
      <w:r w:rsidRPr="003177A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1-4</w:t>
      </w:r>
      <w:r w:rsidRPr="003177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классах</w:t>
      </w:r>
      <w:r w:rsidRPr="003177A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-</w:t>
      </w:r>
      <w:r w:rsidRPr="003177A9">
        <w:rPr>
          <w:rFonts w:ascii="Times New Roman" w:hAnsi="Times New Roman" w:cs="Times New Roman"/>
          <w:spacing w:val="-5"/>
          <w:sz w:val="24"/>
          <w:szCs w:val="24"/>
        </w:rPr>
        <w:t xml:space="preserve"> 23</w:t>
      </w:r>
      <w:r w:rsidRPr="003177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урока,</w:t>
      </w:r>
      <w:r w:rsidRPr="003177A9">
        <w:rPr>
          <w:rFonts w:ascii="Times New Roman" w:hAnsi="Times New Roman" w:cs="Times New Roman"/>
          <w:spacing w:val="3"/>
          <w:sz w:val="24"/>
          <w:szCs w:val="24"/>
        </w:rPr>
        <w:t xml:space="preserve">  </w:t>
      </w:r>
      <w:r w:rsidRPr="003177A9">
        <w:rPr>
          <w:rFonts w:ascii="Times New Roman" w:hAnsi="Times New Roman" w:cs="Times New Roman"/>
          <w:sz w:val="24"/>
          <w:szCs w:val="24"/>
        </w:rPr>
        <w:t>в</w:t>
      </w:r>
      <w:r w:rsidRPr="003177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5</w:t>
      </w:r>
      <w:r w:rsidRPr="003177A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-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11</w:t>
      </w:r>
      <w:r w:rsidRPr="003177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классах</w:t>
      </w:r>
      <w:r w:rsidRPr="003177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-</w:t>
      </w:r>
      <w:r w:rsidRPr="003177A9">
        <w:rPr>
          <w:rFonts w:ascii="Times New Roman" w:hAnsi="Times New Roman" w:cs="Times New Roman"/>
          <w:spacing w:val="-5"/>
          <w:sz w:val="24"/>
          <w:szCs w:val="24"/>
        </w:rPr>
        <w:t xml:space="preserve"> 31</w:t>
      </w:r>
      <w:r w:rsidRPr="003177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урок.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Результаты административного анализа показали: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3177A9">
        <w:rPr>
          <w:rFonts w:ascii="Times New Roman" w:hAnsi="Times New Roman" w:cs="Times New Roman"/>
          <w:sz w:val="24"/>
          <w:szCs w:val="24"/>
        </w:rPr>
        <w:tab/>
        <w:t xml:space="preserve">На уроках соблюдаются требования СанПин в целях сохранения здоровья учеников: производится ежедневная уборка кабинетов, на переменах производится проветривание кабинетов, проводятся подвижные физкульминутки, физминутки для глаз, в ходе уроков педагоги обращают внимание на осанку учащихся, рассадка в соответствии с физическими особенностями обучающихся. 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2.</w:t>
      </w:r>
      <w:r w:rsidRPr="003177A9">
        <w:rPr>
          <w:rFonts w:ascii="Times New Roman" w:hAnsi="Times New Roman" w:cs="Times New Roman"/>
          <w:sz w:val="24"/>
          <w:szCs w:val="24"/>
        </w:rPr>
        <w:tab/>
        <w:t>Уроки соответствуют требованиям ФГОС: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3.</w:t>
      </w:r>
      <w:r w:rsidRPr="003177A9">
        <w:rPr>
          <w:rFonts w:ascii="Times New Roman" w:hAnsi="Times New Roman" w:cs="Times New Roman"/>
          <w:sz w:val="24"/>
          <w:szCs w:val="24"/>
        </w:rPr>
        <w:tab/>
        <w:t>Содержание урока развивает самостоятельность, познавательную активность, с помощью созданий ситуаций для применения собственного жизненного опыта школьников, взаимосвязь теории и практики. Урок соответствует требованиям образовательной программы, содержание урока правильно освещено с научной точки зрения. На уроках присутствует межпредметная связь, связь нового и ранее изученного материала.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4.</w:t>
      </w:r>
      <w:r w:rsidRPr="003177A9">
        <w:rPr>
          <w:rFonts w:ascii="Times New Roman" w:hAnsi="Times New Roman" w:cs="Times New Roman"/>
          <w:sz w:val="24"/>
          <w:szCs w:val="24"/>
        </w:rPr>
        <w:tab/>
        <w:t>Учебная и воспитательная деятельности соответствует учёту индивидуальных особенностей, формирует интеллектуальный фонд, соответствует принципам развивающего обучения. 5.</w:t>
      </w:r>
      <w:r w:rsidRPr="003177A9">
        <w:rPr>
          <w:rFonts w:ascii="Times New Roman" w:hAnsi="Times New Roman" w:cs="Times New Roman"/>
          <w:sz w:val="24"/>
          <w:szCs w:val="24"/>
        </w:rPr>
        <w:tab/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6.</w:t>
      </w:r>
      <w:r w:rsidRPr="003177A9">
        <w:rPr>
          <w:rFonts w:ascii="Times New Roman" w:hAnsi="Times New Roman" w:cs="Times New Roman"/>
          <w:sz w:val="24"/>
          <w:szCs w:val="24"/>
        </w:rPr>
        <w:tab/>
        <w:t xml:space="preserve">Воспитательная цель урока у 100% педагогов - формирование навыков, убеждений, чувств, профессионально-значимых психологических и социально-психологических качеств личности (интеллектуальных, нравственных, эмоционально-волевых). 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678A67" wp14:editId="71358734">
            <wp:extent cx="2146300" cy="1609725"/>
            <wp:effectExtent l="0" t="0" r="6350" b="9525"/>
            <wp:docPr id="18" name="Рисунок 18" descr="E:\Е.М.Лукина\фото\2024-2025\nvjQyZujcSgtg-pXTR5GXPIxcKemm9w6bkNl4woA1lGbpfmeFrfwobE0jG41IeyOXOtecZfzcEGIsN0fc1aL2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Е.М.Лукина\фото\2024-2025\nvjQyZujcSgtg-pXTR5GXPIxcKemm9w6bkNl4woA1lGbpfmeFrfwobE0jG41IeyOXOtecZfzcEGIsN0fc1aL2LEk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276" cy="161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90C469" wp14:editId="25CBC6FD">
            <wp:extent cx="1217930" cy="1623906"/>
            <wp:effectExtent l="0" t="0" r="1270" b="0"/>
            <wp:docPr id="19" name="Рисунок 19" descr="E:\Е.М.Лукина\фото\2024-2025\LcD04Mod3wlpSEeEENQ9-mBB4OtA9n3BGdeSrVjbZquk4mWZS0-QJefIuaDRCcNCfBuO7VJiKZ93T1JfOICpX1z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Е.М.Лукина\фото\2024-2025\LcD04Mod3wlpSEeEENQ9-mBB4OtA9n3BGdeSrVjbZquk4mWZS0-QJefIuaDRCcNCfBuO7VJiKZ93T1JfOICpX1zX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094" cy="164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9D9F65" wp14:editId="5AF8A41B">
            <wp:extent cx="2095500" cy="1571626"/>
            <wp:effectExtent l="0" t="0" r="0" b="9525"/>
            <wp:docPr id="20" name="Рисунок 20" descr="E:\Е.М.Лукина\фото\2024-2025\tkVOZpVxA4Qjd1KJAZ-axy6dNek6nZjUn5Q_9-YDcvBOu1FyXDVrhs198Bgjbl-6BQ0616tSEexGj9vDl3abfV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Е.М.Лукина\фото\2024-2025\tkVOZpVxA4Qjd1KJAZ-axy6dNek6nZjUn5Q_9-YDcvBOu1FyXDVrhs198Bgjbl-6BQ0616tSEexGj9vDl3abfVN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371" cy="157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7A9" w:rsidRPr="003177A9" w:rsidRDefault="003177A9" w:rsidP="00317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77A9" w:rsidRPr="003177A9" w:rsidRDefault="003177A9" w:rsidP="00317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7A9">
        <w:rPr>
          <w:rFonts w:ascii="Times New Roman" w:hAnsi="Times New Roman" w:cs="Times New Roman"/>
          <w:b/>
          <w:sz w:val="24"/>
          <w:szCs w:val="24"/>
          <w:u w:val="single"/>
        </w:rPr>
        <w:t>Модуль</w:t>
      </w:r>
      <w:r w:rsidRPr="003177A9">
        <w:rPr>
          <w:rFonts w:ascii="Times New Roman" w:hAnsi="Times New Roman" w:cs="Times New Roman"/>
          <w:b/>
          <w:spacing w:val="-3"/>
          <w:sz w:val="24"/>
          <w:szCs w:val="24"/>
          <w:u w:val="single"/>
        </w:rPr>
        <w:t xml:space="preserve"> </w:t>
      </w:r>
      <w:r w:rsidRPr="003177A9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3177A9">
        <w:rPr>
          <w:rFonts w:ascii="Times New Roman" w:hAnsi="Times New Roman" w:cs="Times New Roman"/>
          <w:b/>
          <w:w w:val="0"/>
          <w:sz w:val="24"/>
          <w:szCs w:val="24"/>
          <w:u w:val="single"/>
        </w:rPr>
        <w:t>Внеурочная деятельность и дополнительное образование</w:t>
      </w:r>
      <w:r w:rsidRPr="003177A9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 2024/25 учебном году в 1–11-х классах проводились в рамках внеурочной деятельности обучающихся еженедельные информационно-просветительские занятия патриотической, нравственной и экологической направленности «Разговоры о важном». Занятия проводились по понедельникам первым уроком.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По итогам мониторинга проведения занятий «Разговоры о важном» установлено следующее:</w:t>
      </w:r>
    </w:p>
    <w:p w:rsidR="003177A9" w:rsidRPr="003177A9" w:rsidRDefault="003177A9" w:rsidP="003177A9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все занятия в 2024/25 учебном году фактически проведены в соответствии с расписанием;</w:t>
      </w:r>
    </w:p>
    <w:p w:rsidR="003177A9" w:rsidRPr="003177A9" w:rsidRDefault="003177A9" w:rsidP="003177A9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темы занятий соответствуют тематическим планам Минпросвещения;</w:t>
      </w:r>
    </w:p>
    <w:p w:rsidR="003177A9" w:rsidRPr="003177A9" w:rsidRDefault="003177A9" w:rsidP="003177A9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 соответствуют рекомендованным.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 2024/25 учебном году в 6–11-х классах проводились занятия по курсу внеурочной деятельности «Россия – мои горизонты». Занятия проводились по четвергам.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По итогам мониторинга проведения занятий «Россия – мои горизонты» установлено следующее:</w:t>
      </w:r>
    </w:p>
    <w:p w:rsidR="003177A9" w:rsidRPr="003177A9" w:rsidRDefault="003177A9" w:rsidP="003177A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все занятия фактически проведены в соответствии с расписанием;</w:t>
      </w:r>
    </w:p>
    <w:p w:rsidR="003177A9" w:rsidRPr="003177A9" w:rsidRDefault="003177A9" w:rsidP="003177A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темы занятий соответствуют тематическим планам Минпросвещения;</w:t>
      </w:r>
    </w:p>
    <w:p w:rsidR="003177A9" w:rsidRPr="003177A9" w:rsidRDefault="003177A9" w:rsidP="003177A9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формы проведения занятий соответствуют рекомендованным.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Кроме того, все обучающиеся охвачены дополнительным образованием и внеурочной деятельностью. Возникают сложности с регистрацией в программе «Навигатор» из-за движения воспитанников приюта «Ласка».</w:t>
      </w:r>
      <w:r w:rsidRPr="003177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>В целом качество организации внеурочной деятельности в 2024/25 учебном году можно признать хорошим.</w:t>
      </w:r>
    </w:p>
    <w:p w:rsidR="003177A9" w:rsidRPr="003177A9" w:rsidRDefault="003177A9" w:rsidP="00317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3177A9">
        <w:rPr>
          <w:rFonts w:ascii="Times New Roman" w:hAnsi="Times New Roman" w:cs="Times New Roman"/>
          <w:b/>
          <w:sz w:val="24"/>
          <w:szCs w:val="24"/>
          <w:u w:val="thick"/>
        </w:rPr>
        <w:lastRenderedPageBreak/>
        <w:t>Модуль</w:t>
      </w:r>
      <w:r w:rsidRPr="003177A9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3177A9">
        <w:rPr>
          <w:rFonts w:ascii="Times New Roman" w:hAnsi="Times New Roman" w:cs="Times New Roman"/>
          <w:b/>
          <w:sz w:val="24"/>
          <w:szCs w:val="24"/>
          <w:u w:val="thick"/>
        </w:rPr>
        <w:t>«Внешкольные мероприятия»</w:t>
      </w:r>
    </w:p>
    <w:p w:rsidR="003177A9" w:rsidRPr="003177A9" w:rsidRDefault="003177A9" w:rsidP="003177A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</w:p>
    <w:p w:rsidR="003177A9" w:rsidRPr="003177A9" w:rsidRDefault="003177A9" w:rsidP="003177A9">
      <w:pPr>
        <w:spacing w:after="0" w:line="240" w:lineRule="auto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 xml:space="preserve">      Проведены акция «Чистый берег» совместно с депутатами и организациями села, акция «Чистые леса Татарстана», осенний кросс, лыжные соревнования «Лыжня России», велопробег к Дню Победы, благотворительный концерт в сельском Доме культуры. Кроме того, в рамках проекта Пушкинская карта учащиеся посетили следующие мероприятия:</w:t>
      </w:r>
    </w:p>
    <w:p w:rsidR="003177A9" w:rsidRPr="003177A9" w:rsidRDefault="003177A9" w:rsidP="00317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 xml:space="preserve"> </w:t>
      </w:r>
      <w:r w:rsidRPr="003177A9">
        <w:rPr>
          <w:rFonts w:ascii="Times New Roman" w:eastAsia="Calibri" w:hAnsi="Times New Roman" w:cs="Times New Roman"/>
          <w:sz w:val="24"/>
          <w:szCs w:val="24"/>
        </w:rPr>
        <w:t>- Тетки, 29.01.2025, Агрыз;</w:t>
      </w:r>
    </w:p>
    <w:p w:rsidR="003177A9" w:rsidRPr="003177A9" w:rsidRDefault="003177A9" w:rsidP="00317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- Концерт к 23 февраля, 22.02.2025, Красный Бор;</w:t>
      </w:r>
    </w:p>
    <w:p w:rsidR="003177A9" w:rsidRPr="003177A9" w:rsidRDefault="003177A9" w:rsidP="00317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- «Приключение по литературной волне», 27.02.2025 г. Красный Бор;</w:t>
      </w:r>
    </w:p>
    <w:p w:rsidR="003177A9" w:rsidRPr="003177A9" w:rsidRDefault="003177A9" w:rsidP="00317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- «Пробуждение весны», 26.03.2025, Красноборская сельская библиотека;</w:t>
      </w:r>
    </w:p>
    <w:p w:rsidR="003177A9" w:rsidRPr="003177A9" w:rsidRDefault="003177A9" w:rsidP="00317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- «Литературное ассорти», 05.04.2025, Красноборская сельская библиотека;</w:t>
      </w:r>
    </w:p>
    <w:p w:rsidR="003177A9" w:rsidRPr="003177A9" w:rsidRDefault="003177A9" w:rsidP="00317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- Мастер-класс, 9 мая 2025 г. Красноборский СДК;</w:t>
      </w:r>
    </w:p>
    <w:p w:rsidR="003177A9" w:rsidRPr="003177A9" w:rsidRDefault="003177A9" w:rsidP="00317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- Фильм «Красные ленты», школа;</w:t>
      </w:r>
    </w:p>
    <w:p w:rsidR="003177A9" w:rsidRPr="003177A9" w:rsidRDefault="003177A9" w:rsidP="00317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- Фильм «Сила добра», школа.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>По сертификату, полученному за участие в зональном этапе Смотра строя и песни, учащиеся посетили кинотеатр Авангард в г. Агрыз и посмотрели фильм «Крокен».</w:t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>Во внешкольных мероприятиях приняли участие более 80 процентов обучающихся школы и 54 процента родителей. По мнению большинства учеников и родителей, проведенные внешкольные мероприятия были интересны и полезны школьникам.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BC856A" wp14:editId="4E56F2AC">
            <wp:extent cx="1678304" cy="2237740"/>
            <wp:effectExtent l="0" t="0" r="0" b="0"/>
            <wp:docPr id="21" name="Рисунок 21" descr="E:\Е.М.Лукина\фото\2024-2025\P9B6E7VxiDexI3L8SQ_rlzSG3NelRjXIIu9S0EUjMU7N0sM19OB1N45V903Uz9wAUHYmpUFPnM4KCt0W5PAt4cQ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Е.М.Лукина\фото\2024-2025\P9B6E7VxiDexI3L8SQ_rlzSG3NelRjXIIu9S0EUjMU7N0sM19OB1N45V903Uz9wAUHYmpUFPnM4KCt0W5PAt4cQb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926" cy="2250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3177A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A88F0A" wp14:editId="75847BAC">
            <wp:extent cx="2981960" cy="2236471"/>
            <wp:effectExtent l="0" t="0" r="8890" b="0"/>
            <wp:docPr id="22" name="Рисунок 22" descr="E:\Е.М.Лукина\фото\2024-2025\встреча с депутатами\23 феврал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Е.М.Лукина\фото\2024-2025\встреча с депутатами\23 февраля 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56" cy="2245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7A9" w:rsidRPr="003177A9" w:rsidRDefault="003177A9" w:rsidP="003177A9">
      <w:pPr>
        <w:keepNext/>
        <w:keepLines/>
        <w:tabs>
          <w:tab w:val="left" w:pos="1867"/>
        </w:tabs>
        <w:spacing w:before="100" w:beforeAutospacing="1" w:after="100" w:afterAutospacing="1" w:line="295" w:lineRule="exact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</w:pP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Модуль  «Предметно – пространственная среда»</w:t>
      </w:r>
    </w:p>
    <w:p w:rsidR="003177A9" w:rsidRPr="003177A9" w:rsidRDefault="003177A9" w:rsidP="003177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3177A9" w:rsidRPr="003177A9" w:rsidRDefault="003177A9" w:rsidP="003177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- размещение госсимволов в помещении школы (государственные флаги второго этажа размещены в рекреации, установлены флагштоки во дворе школы и стационарные флаги на 2 этаже школы);</w:t>
      </w:r>
    </w:p>
    <w:p w:rsidR="003177A9" w:rsidRPr="003177A9" w:rsidRDefault="003177A9" w:rsidP="003177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- оформление интерьера школьных помещений и их периодическая </w:t>
      </w:r>
      <w:r w:rsidRPr="003177A9">
        <w:rPr>
          <w:rFonts w:ascii="Times New Roman" w:hAnsi="Times New Roman" w:cs="Times New Roman"/>
          <w:spacing w:val="2"/>
          <w:sz w:val="24"/>
          <w:szCs w:val="24"/>
        </w:rPr>
        <w:t>пере</w:t>
      </w:r>
      <w:r w:rsidRPr="003177A9">
        <w:rPr>
          <w:rFonts w:ascii="Times New Roman" w:hAnsi="Times New Roman" w:cs="Times New Roman"/>
          <w:sz w:val="24"/>
          <w:szCs w:val="24"/>
        </w:rPr>
        <w:t>ориентация, (рекреация второго этажа оформлена для проведения мероприятий, в ней размещаются тематические выставки, также тематические выставки и фотозоны размещаются в фойе на 1 этаже);</w:t>
      </w:r>
    </w:p>
    <w:p w:rsidR="003177A9" w:rsidRPr="003177A9" w:rsidRDefault="003177A9" w:rsidP="003177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- 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способности, и создающее повод для длительного общения классного руководителя со своими детьми.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6897E3A" wp14:editId="13BC63F2">
            <wp:simplePos x="0" y="0"/>
            <wp:positionH relativeFrom="column">
              <wp:posOffset>3810</wp:posOffset>
            </wp:positionH>
            <wp:positionV relativeFrom="paragraph">
              <wp:posOffset>70485</wp:posOffset>
            </wp:positionV>
            <wp:extent cx="2934970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50" y="21461"/>
                <wp:lineTo x="21450" y="0"/>
                <wp:lineTo x="0" y="0"/>
              </wp:wrapPolygon>
            </wp:wrapTight>
            <wp:docPr id="23" name="Рисунок 23" descr="C:\Users\User\Downloads\2025-08-13_21-56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2025-08-13_21-56-1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0" b="7919"/>
                    <a:stretch/>
                  </pic:blipFill>
                  <pic:spPr bwMode="auto">
                    <a:xfrm>
                      <a:off x="0" y="0"/>
                      <a:ext cx="293497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7A9">
        <w:rPr>
          <w:rFonts w:ascii="Times New Roman" w:hAnsi="Times New Roman" w:cs="Times New Roman"/>
          <w:sz w:val="24"/>
          <w:szCs w:val="24"/>
        </w:rPr>
        <w:t>Рекреация 2 этажа оформлена по теме «80 лет Победы»: изготовлена Стена Памяти, выставки «Ожившие герои», «Города – герои», «Воны – интернационалисты» и стенд к 80 -летию Победы.</w:t>
      </w:r>
    </w:p>
    <w:p w:rsidR="003177A9" w:rsidRPr="003177A9" w:rsidRDefault="003177A9" w:rsidP="003177A9">
      <w:pPr>
        <w:keepNext/>
        <w:keepLines/>
        <w:tabs>
          <w:tab w:val="left" w:pos="2062"/>
        </w:tabs>
        <w:spacing w:before="100" w:beforeAutospacing="1" w:after="100" w:afterAutospacing="1" w:line="296" w:lineRule="exact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</w:rPr>
        <w:t>Модуль «Работа с родителями/законными представителями»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Проведено 4 общешкольных родительских собрания: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77A9">
        <w:rPr>
          <w:rFonts w:ascii="Times New Roman" w:hAnsi="Times New Roman" w:cs="Times New Roman"/>
          <w:b/>
          <w:sz w:val="24"/>
          <w:szCs w:val="24"/>
        </w:rPr>
        <w:t xml:space="preserve">        Основные задачи организации учебно-воспитательного  процесса в школе на 2024/2025 учебный  год.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1. Об итогах работы учреждения в 2023/2024  учебном году и задачах на новый учебный год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2.О формировании родительского комитета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3.О соблюдении учащимися правил внутреннего распорядка, требований безопасности во время образовательного процесса.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4. «Ответственность родителей за воспитание детей и за создание для них безопасных условий». Операция «Внимание-дети!»»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5. Об организации питания детей.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   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3D52EB8B" wp14:editId="312308EA">
            <wp:simplePos x="0" y="0"/>
            <wp:positionH relativeFrom="column">
              <wp:posOffset>156210</wp:posOffset>
            </wp:positionH>
            <wp:positionV relativeFrom="paragraph">
              <wp:posOffset>-3810</wp:posOffset>
            </wp:positionV>
            <wp:extent cx="2019300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96" y="21464"/>
                <wp:lineTo x="21396" y="0"/>
                <wp:lineTo x="0" y="0"/>
              </wp:wrapPolygon>
            </wp:wrapTight>
            <wp:docPr id="24" name="Рисунок 24" descr="E:\Е.М.Лукина\фото\2024-2025\пдн на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Е.М.Лукина\фото\2024-2025\пдн на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 </w:t>
      </w:r>
      <w:r w:rsidRPr="003177A9">
        <w:rPr>
          <w:rFonts w:ascii="Times New Roman" w:hAnsi="Times New Roman" w:cs="Times New Roman"/>
          <w:b/>
          <w:sz w:val="24"/>
          <w:szCs w:val="24"/>
          <w:lang w:eastAsia="ru-RU"/>
        </w:rPr>
        <w:t>«Особенности задач семьи и школы в воспитании и социализации ребенка»</w:t>
      </w:r>
    </w:p>
    <w:p w:rsidR="003177A9" w:rsidRPr="003177A9" w:rsidRDefault="003177A9" w:rsidP="003177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1. Итоги успеваемости за 1 полугодие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3177A9">
        <w:rPr>
          <w:rFonts w:ascii="Times New Roman" w:hAnsi="Times New Roman" w:cs="Times New Roman"/>
          <w:sz w:val="24"/>
          <w:szCs w:val="24"/>
        </w:rPr>
        <w:t>Профилактика правонарушений, экстремистских проявлений и формирование у подрастающего поколения уважительного отношения ко всем национальностям, этносам и религиям.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3. Безопасность детей во время зимних каникул и новогодних праздников.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  «</w:t>
      </w:r>
      <w:r w:rsidRPr="003177A9">
        <w:rPr>
          <w:rFonts w:ascii="Times New Roman" w:hAnsi="Times New Roman" w:cs="Times New Roman"/>
          <w:b/>
          <w:sz w:val="24"/>
          <w:szCs w:val="24"/>
          <w:lang w:eastAsia="ru-RU"/>
        </w:rPr>
        <w:t>Роль семьи в успешности ребенка»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317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Функциональная грамотность школьника как образовательный результат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3177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Права и обязанности родителей. О чем нужно знать обязательно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3. Безопасность на каждый день (профилактика ДТП, пожарной безопасности)</w:t>
      </w:r>
    </w:p>
    <w:p w:rsidR="003177A9" w:rsidRPr="003177A9" w:rsidRDefault="003177A9" w:rsidP="003177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3177A9">
        <w:rPr>
          <w:rFonts w:ascii="Times New Roman" w:hAnsi="Times New Roman" w:cs="Times New Roman"/>
          <w:b/>
          <w:sz w:val="24"/>
          <w:szCs w:val="24"/>
          <w:lang w:eastAsia="ru-RU"/>
        </w:rPr>
        <w:t>«Семья и школа. Итоги сотрудничества. Организация летнего отдыха и досуга детей. Безопасность обучающихся»</w:t>
      </w:r>
    </w:p>
    <w:p w:rsidR="003177A9" w:rsidRPr="003177A9" w:rsidRDefault="003177A9" w:rsidP="003177A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1. О подведении итогов за 4 учебную четверть и завершении 2024/2025 учебного года.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2. Соблюдение мер предосторожности на реках и водоемах в летний период.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3.Организация оздоровление и занятость школьников в летний период.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4. Профилактика противоправного поведения детей и подростков на дороге в летний период.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hAnsi="Times New Roman" w:cs="Times New Roman"/>
          <w:sz w:val="24"/>
          <w:szCs w:val="24"/>
          <w:lang w:eastAsia="ru-RU"/>
        </w:rPr>
        <w:t>5. Безопасность детей на дорогах в летний период</w:t>
      </w:r>
    </w:p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819D58C" wp14:editId="02221BDA">
            <wp:simplePos x="0" y="0"/>
            <wp:positionH relativeFrom="column">
              <wp:posOffset>3810</wp:posOffset>
            </wp:positionH>
            <wp:positionV relativeFrom="paragraph">
              <wp:posOffset>179705</wp:posOffset>
            </wp:positionV>
            <wp:extent cx="223520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355" y="21355"/>
                <wp:lineTo x="21355" y="0"/>
                <wp:lineTo x="0" y="0"/>
              </wp:wrapPolygon>
            </wp:wrapTight>
            <wp:docPr id="25" name="Рисунок 25" descr="E:\Е.М.Лукина\фото\2024-2025\родите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Е.М.Лукина\фото\2024-2025\родители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>Посещаемость родительских собраний родителями составляет в среднем 77 процентов в 1–4-х классах, 79 процентов – в 5–9-х классах и 61 процент – в 10–11-х классах.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Классные руководители осуществляют индивидуальную работу с родителями.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По сравнению с 2024/25 учебным годом удалось:</w:t>
      </w:r>
    </w:p>
    <w:p w:rsidR="003177A9" w:rsidRPr="003177A9" w:rsidRDefault="003177A9" w:rsidP="003177A9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повысить посещаемость родительских собраний в среднем на 4 процента по школе;</w:t>
      </w:r>
    </w:p>
    <w:p w:rsidR="003177A9" w:rsidRPr="003177A9" w:rsidRDefault="003177A9" w:rsidP="003177A9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повысить уровень участия родителей в классных и общешкольных делах в среднем на 3 процента;</w:t>
      </w:r>
    </w:p>
    <w:p w:rsidR="003177A9" w:rsidRPr="003177A9" w:rsidRDefault="003177A9" w:rsidP="003177A9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повысить уровень удовлетворенности родителей деятельностью школы в среднем на 8 процентов;</w:t>
      </w:r>
    </w:p>
    <w:p w:rsidR="003177A9" w:rsidRPr="003177A9" w:rsidRDefault="003177A9" w:rsidP="003177A9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повысить уровень доверия родителей школе в среднем на 5 процентов.</w:t>
      </w:r>
    </w:p>
    <w:p w:rsidR="003177A9" w:rsidRPr="003177A9" w:rsidRDefault="003177A9" w:rsidP="003177A9">
      <w:pPr>
        <w:keepNext/>
        <w:keepLines/>
        <w:tabs>
          <w:tab w:val="left" w:pos="1867"/>
        </w:tabs>
        <w:spacing w:before="100" w:beforeAutospacing="1" w:after="100" w:afterAutospacing="1" w:line="295" w:lineRule="exact"/>
        <w:ind w:left="3996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</w:rPr>
        <w:t>Модуль «Самоуправление»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    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1933250" wp14:editId="36FE2924">
            <wp:simplePos x="0" y="0"/>
            <wp:positionH relativeFrom="column">
              <wp:posOffset>194310</wp:posOffset>
            </wp:positionH>
            <wp:positionV relativeFrom="paragraph">
              <wp:posOffset>0</wp:posOffset>
            </wp:positionV>
            <wp:extent cx="17145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360" y="21440"/>
                <wp:lineTo x="21360" y="0"/>
                <wp:lineTo x="0" y="0"/>
              </wp:wrapPolygon>
            </wp:wrapTight>
            <wp:docPr id="26" name="Рисунок 26" descr="E:\Е.М.Лукина\фото\2024-2025\совет активист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Е.М.Лукина\фото\2024-2025\совет активистов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года в школе функционировал Совет активистов – орган школьного ученического самоуправления, который участвует в планировании общешкольных дел и их организации, а также осуществляет контроль деятельности органов самоуправления 2–11-х классов. </w:t>
      </w:r>
      <w:r w:rsidRPr="003177A9">
        <w:rPr>
          <w:rFonts w:ascii="Times New Roman" w:hAnsi="Times New Roman" w:cs="Times New Roman"/>
          <w:sz w:val="24"/>
          <w:szCs w:val="24"/>
        </w:rPr>
        <w:t>В</w:t>
      </w:r>
      <w:r w:rsidRPr="003177A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2024-2025 учебном году проведено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9</w:t>
      </w:r>
      <w:r w:rsidRPr="003177A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заседаний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актива; 6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сборов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старост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5-11 классов, еженедельно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проводится</w:t>
      </w:r>
      <w:r w:rsidRPr="003177A9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сбор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 xml:space="preserve">редколлегии. </w:t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>Лидер школьного ученического самоуправления: ученик 8-го класса Яковлев Александр.  Работу Совета активистов можно оценить, как хорошую.</w:t>
      </w:r>
    </w:p>
    <w:p w:rsidR="003177A9" w:rsidRPr="003177A9" w:rsidRDefault="003177A9" w:rsidP="003177A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>Модуль «Профилактика и безопасность»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 xml:space="preserve">- проведено 9 заседаний Совета профилактики правонарушений несовершеннолетних; 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>- проведено социально-психологическое исследование, приняли участие 36 человек;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>- работает школьный психолог;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>- каждый классный руководитель работает по профилактическим программам;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>- все обучающие группы риска вовлечены во внеурочную деятельность.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>- ведется мониторинг социальных сетей обучающихся.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>- ведется работа в базе СОП. На конец 2024-2025 учебного года на учете 4 семьи (3 – семьи воспитанников приюта «Ласка»).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177A9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4F7D2138" wp14:editId="0E7044B4">
            <wp:simplePos x="0" y="0"/>
            <wp:positionH relativeFrom="column">
              <wp:posOffset>99060</wp:posOffset>
            </wp:positionH>
            <wp:positionV relativeFrom="paragraph">
              <wp:posOffset>175260</wp:posOffset>
            </wp:positionV>
            <wp:extent cx="2350135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361" y="21405"/>
                <wp:lineTo x="21361" y="0"/>
                <wp:lineTo x="0" y="0"/>
              </wp:wrapPolygon>
            </wp:wrapTight>
            <wp:docPr id="27" name="Рисунок 27" descr="E:\Е.М.Лукина\фото\2024-2025\пожарны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Е.М.Лукина\фото\2024-2025\пожарный 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  На  внутришкольном учете на 1 июня 2025 года состоят 47 обучающихся: красная зона – 1 человек, желтая зона – 27 человек, зеленая – 19. Классные руководители указанных выше обучающихся имеют планы индивидуальной профилактической работы с учениками, своевременно проводят индивидуальные беседы, встречи, консультации с детьми и с их родителями. По результатам работы с детьми группы риска в 2024/25 учебном году достигнуты следующие результаты:</w:t>
      </w:r>
    </w:p>
    <w:p w:rsidR="003177A9" w:rsidRPr="003177A9" w:rsidRDefault="003177A9" w:rsidP="003177A9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за учебный год не зафиксировано ни одного правонарушения или случая хулиганства с участием обучающихся школы.</w:t>
      </w:r>
    </w:p>
    <w:p w:rsidR="003177A9" w:rsidRPr="003177A9" w:rsidRDefault="003177A9" w:rsidP="003177A9">
      <w:pPr>
        <w:keepNext/>
        <w:keepLines/>
        <w:spacing w:before="100" w:beforeAutospacing="1" w:after="100" w:afterAutospacing="1" w:line="360" w:lineRule="auto"/>
        <w:jc w:val="center"/>
        <w:outlineLvl w:val="0"/>
        <w:rPr>
          <w:rFonts w:ascii="Times New Roman" w:eastAsiaTheme="majorEastAsia" w:hAnsi="Times New Roman" w:cs="Times New Roman"/>
          <w:b/>
          <w:color w:val="000000"/>
          <w:w w:val="0"/>
          <w:sz w:val="24"/>
          <w:szCs w:val="24"/>
        </w:rPr>
      </w:pPr>
      <w:r w:rsidRPr="003177A9">
        <w:rPr>
          <w:rFonts w:ascii="Times New Roman" w:eastAsiaTheme="majorEastAsia" w:hAnsi="Times New Roman" w:cs="Times New Roman"/>
          <w:b/>
          <w:color w:val="000000"/>
          <w:w w:val="0"/>
          <w:sz w:val="24"/>
          <w:szCs w:val="24"/>
        </w:rPr>
        <w:t>Модуль «Социальное партнерство»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3177A9">
        <w:rPr>
          <w:rFonts w:ascii="Times New Roman" w:hAnsi="Times New Roman" w:cs="Times New Roman"/>
          <w:w w:val="0"/>
          <w:sz w:val="24"/>
          <w:szCs w:val="24"/>
        </w:rPr>
        <w:t>Школа взаимодействует</w:t>
      </w:r>
      <w:r w:rsidRPr="003177A9">
        <w:rPr>
          <w:rFonts w:ascii="Times New Roman" w:hAnsi="Times New Roman" w:cs="Times New Roman"/>
          <w:bCs/>
          <w:iCs/>
          <w:w w:val="0"/>
          <w:sz w:val="24"/>
          <w:szCs w:val="24"/>
        </w:rPr>
        <w:t xml:space="preserve"> с другими образовательными организациями, организациями культуры и спорта, </w:t>
      </w:r>
      <w:r w:rsidRPr="003177A9">
        <w:rPr>
          <w:rFonts w:ascii="Times New Roman" w:hAnsi="Times New Roman" w:cs="Times New Roman"/>
          <w:w w:val="0"/>
          <w:sz w:val="24"/>
          <w:szCs w:val="24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школы. 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04085B53" wp14:editId="4FA43FE4">
            <wp:simplePos x="0" y="0"/>
            <wp:positionH relativeFrom="column">
              <wp:posOffset>70485</wp:posOffset>
            </wp:positionH>
            <wp:positionV relativeFrom="paragraph">
              <wp:posOffset>3810</wp:posOffset>
            </wp:positionV>
            <wp:extent cx="1689100" cy="1266825"/>
            <wp:effectExtent l="0" t="0" r="6350" b="952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28" name="Рисунок 28" descr="E:\Е.М.Лукина\фото\2024-2025\юид в сади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Е.М.Лукина\фото\2024-2025\юид в садике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         Составлены и успешно реализуются планы совместной работы с ДК, приютом «Ласка», ДОУ «Теремок».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7A9" w:rsidRPr="003177A9" w:rsidRDefault="003177A9" w:rsidP="003177A9">
      <w:pPr>
        <w:tabs>
          <w:tab w:val="left" w:pos="5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7A9">
        <w:rPr>
          <w:rFonts w:ascii="Times New Roman" w:hAnsi="Times New Roman" w:cs="Times New Roman"/>
          <w:b/>
          <w:color w:val="000000"/>
          <w:w w:val="0"/>
          <w:sz w:val="24"/>
          <w:szCs w:val="24"/>
          <w:u w:val="single"/>
        </w:rPr>
        <w:t>Модуль «Профориентация» (в основной и старшей школе)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Обновлены стенды  по профориентации, информационный стенд в рекреации. Проводятся занятия по программе «Билет в будущее» для обучающихся 6-11 классов. </w:t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В 2024/25 учебном году школа реализовала профориентационный минимум на базовом уровне. 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Для реализации профориентационного минимума привлекаются партнеры из числа представителей учебных заведений республики Татарстан и Удмуртии. Обучающиеся и их родители (законные представители) информируются о проведении дней открытых дверей.</w:t>
      </w:r>
    </w:p>
    <w:p w:rsidR="003177A9" w:rsidRPr="003177A9" w:rsidRDefault="003177A9" w:rsidP="003177A9">
      <w:pPr>
        <w:keepNext/>
        <w:keepLines/>
        <w:tabs>
          <w:tab w:val="left" w:pos="1932"/>
        </w:tabs>
        <w:spacing w:before="100" w:beforeAutospacing="1" w:after="100" w:afterAutospacing="1" w:line="296" w:lineRule="exact"/>
        <w:ind w:left="2163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</w:pP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Модуль «Детские общественные объединения».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eastAsia="Calibri" w:hAnsi="Times New Roman" w:cs="Times New Roman"/>
          <w:sz w:val="24"/>
          <w:szCs w:val="24"/>
        </w:rPr>
        <w:t xml:space="preserve">  ДОО имени Н.Г. Маркина развивает социальную направленность личности обучающегося, привлекает школьников к различным видам активности, формирует благоприятный микро - климат для детей в школе, семье, ближайшем социальном окружении. </w:t>
      </w:r>
      <w:r w:rsidRPr="003177A9">
        <w:rPr>
          <w:rFonts w:ascii="Times New Roman" w:hAnsi="Times New Roman" w:cs="Times New Roman"/>
          <w:sz w:val="24"/>
          <w:szCs w:val="24"/>
          <w:lang w:eastAsia="ru-RU"/>
        </w:rPr>
        <w:t>В 1-4  класса проводятся занятия по программе «Орлята России», в 5 классе занятия по программе «Я –ты-Он-Она- Вместе целая страна: 5 классных событий года».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           В ДОО входят 79 обучающихся. Проведен  сбор ДОО. 15 ноября прошло торжественное мероприятие «Посвящение в Орлята России». Принято 9 обучающихся.  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33E544" wp14:editId="40EF60EF">
            <wp:extent cx="1986844" cy="1494790"/>
            <wp:effectExtent l="0" t="0" r="0" b="0"/>
            <wp:docPr id="29" name="Рисунок 29" descr="E:\Е.М.Лукина\фото\2024-2025\юнар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Е.М.Лукина\фото\2024-2025\юнармия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483" cy="150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6674C9" wp14:editId="079B1332">
            <wp:extent cx="2813755" cy="1266190"/>
            <wp:effectExtent l="0" t="0" r="5715" b="0"/>
            <wp:docPr id="30" name="Рисунок 30" descr="E:\Е.М.Лукина\фото\2024-2025\встреча с депутатами\дви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Е.М.Лукина\фото\2024-2025\встреча с депутатами\движение 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463" cy="128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3C2646" wp14:editId="159545B7">
            <wp:extent cx="1092952" cy="1456702"/>
            <wp:effectExtent l="0" t="0" r="0" b="0"/>
            <wp:docPr id="31" name="Рисунок 31" descr="E:\Е.М.Лукина\фото\2024-2025\PaAf7WLAUN8Ow2Kvj76QzJTvRQ_rllum16uHtMj8VB2_S84XjwIHiijSGRpQYFzxL3LGTSbK7FENDXxj0-iCpOt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Е.М.Лукина\фото\2024-2025\PaAf7WLAUN8Ow2Kvj76QzJTvRQ_rllum16uHtMj8VB2_S84XjwIHiijSGRpQYFzxL3LGTSbK7FENDXxj0-iCpOtF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100" cy="147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77A9" w:rsidRPr="003177A9" w:rsidRDefault="003177A9" w:rsidP="003177A9">
      <w:pPr>
        <w:keepNext/>
        <w:keepLines/>
        <w:tabs>
          <w:tab w:val="left" w:pos="1867"/>
        </w:tabs>
        <w:spacing w:before="100" w:beforeAutospacing="1" w:after="100" w:afterAutospacing="1" w:line="240" w:lineRule="auto"/>
        <w:ind w:left="2163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</w:pPr>
      <w:r w:rsidRPr="003177A9">
        <w:rPr>
          <w:rFonts w:ascii="Times New Roman" w:eastAsiaTheme="majorEastAsia" w:hAnsi="Times New Roman" w:cs="Times New Roman"/>
          <w:b/>
          <w:bCs/>
          <w:sz w:val="24"/>
          <w:szCs w:val="24"/>
          <w:u w:val="single"/>
        </w:rPr>
        <w:t>Модуль «Школьные медиа»</w:t>
      </w:r>
    </w:p>
    <w:p w:rsidR="003177A9" w:rsidRPr="003177A9" w:rsidRDefault="003177A9" w:rsidP="003177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С целью освещения школьной жизни созданы следующие средства:</w:t>
      </w:r>
    </w:p>
    <w:p w:rsidR="003177A9" w:rsidRPr="003177A9" w:rsidRDefault="003177A9" w:rsidP="003177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46" w:history="1">
        <w:r w:rsidRPr="003177A9">
          <w:rPr>
            <w:rFonts w:ascii="Times New Roman" w:hAnsi="Times New Roman" w:cs="Times New Roman"/>
            <w:sz w:val="24"/>
            <w:szCs w:val="24"/>
            <w:u w:val="single"/>
          </w:rPr>
          <w:t>https://edu.tatar.ru/agryz/kr-bor/sch</w:t>
        </w:r>
      </w:hyperlink>
      <w:r w:rsidRPr="003177A9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3177A9" w:rsidRPr="003177A9" w:rsidRDefault="003177A9" w:rsidP="003177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47" w:history="1">
        <w:r w:rsidRPr="003177A9">
          <w:rPr>
            <w:rFonts w:ascii="Times New Roman" w:hAnsi="Times New Roman" w:cs="Times New Roman"/>
            <w:sz w:val="24"/>
            <w:szCs w:val="24"/>
            <w:u w:val="single"/>
          </w:rPr>
          <w:t>https://vk.com/public205867069</w:t>
        </w:r>
      </w:hyperlink>
      <w:r w:rsidRPr="003177A9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3177A9" w:rsidRPr="003177A9" w:rsidRDefault="003177A9" w:rsidP="003177A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Pr="003177A9">
          <w:rPr>
            <w:rFonts w:ascii="Times New Roman" w:hAnsi="Times New Roman" w:cs="Times New Roman"/>
            <w:sz w:val="24"/>
            <w:szCs w:val="24"/>
            <w:u w:val="single"/>
          </w:rPr>
          <w:t>https://vk.com/public127615801</w:t>
        </w:r>
      </w:hyperlink>
      <w:r w:rsidRPr="003177A9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177A9" w:rsidRPr="003177A9" w:rsidRDefault="003177A9" w:rsidP="003177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77A9" w:rsidRPr="003177A9" w:rsidRDefault="003177A9" w:rsidP="003177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7A9">
        <w:rPr>
          <w:rFonts w:ascii="Times New Roman" w:hAnsi="Times New Roman" w:cs="Times New Roman"/>
          <w:b/>
          <w:sz w:val="24"/>
          <w:szCs w:val="24"/>
          <w:u w:val="single"/>
        </w:rPr>
        <w:t>Модуль «Школьный музей»</w:t>
      </w:r>
    </w:p>
    <w:p w:rsidR="003177A9" w:rsidRPr="003177A9" w:rsidRDefault="003177A9" w:rsidP="003177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   Экспозиция Комнаты боевой славы перенесена в новое помещение. Обновлена экспозиция и оборудование музея.</w:t>
      </w:r>
    </w:p>
    <w:p w:rsidR="003177A9" w:rsidRPr="003177A9" w:rsidRDefault="003177A9" w:rsidP="003177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77A9" w:rsidRPr="003177A9" w:rsidRDefault="003177A9" w:rsidP="003177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7A9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 wp14:anchorId="1AA041BE" wp14:editId="1106DBB6">
            <wp:extent cx="1609725" cy="1207294"/>
            <wp:effectExtent l="0" t="0" r="0" b="0"/>
            <wp:docPr id="32" name="Рисунок 32" descr="E:\Е.М.Лукина\фото\2024-2025\герои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Е.М.Лукина\фото\2024-2025\герои сво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000" cy="12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7A9" w:rsidRPr="003177A9" w:rsidRDefault="003177A9" w:rsidP="003177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77A9" w:rsidRPr="003177A9" w:rsidRDefault="003177A9" w:rsidP="003177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7A9">
        <w:rPr>
          <w:rFonts w:ascii="Times New Roman" w:hAnsi="Times New Roman" w:cs="Times New Roman"/>
          <w:b/>
          <w:sz w:val="24"/>
          <w:szCs w:val="24"/>
          <w:u w:val="single"/>
        </w:rPr>
        <w:t>Волонтерская и добровольческая деятельность.</w:t>
      </w:r>
    </w:p>
    <w:p w:rsidR="003177A9" w:rsidRPr="003177A9" w:rsidRDefault="003177A9" w:rsidP="003177A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F2785BF" wp14:editId="3A42C5CE">
            <wp:simplePos x="0" y="0"/>
            <wp:positionH relativeFrom="margin">
              <wp:align>left</wp:align>
            </wp:positionH>
            <wp:positionV relativeFrom="paragraph">
              <wp:posOffset>114300</wp:posOffset>
            </wp:positionV>
            <wp:extent cx="1351915" cy="1802554"/>
            <wp:effectExtent l="0" t="0" r="635" b="7620"/>
            <wp:wrapTight wrapText="bothSides">
              <wp:wrapPolygon edited="0">
                <wp:start x="0" y="0"/>
                <wp:lineTo x="0" y="21463"/>
                <wp:lineTo x="21306" y="21463"/>
                <wp:lineTo x="21306" y="0"/>
                <wp:lineTo x="0" y="0"/>
              </wp:wrapPolygon>
            </wp:wrapTight>
            <wp:docPr id="33" name="Рисунок 33" descr="E:\Е.М.Лукина\фото\2024-2025\сквореч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Е.М.Лукина\фото\2024-2025\скворечники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80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2EAB4C60" wp14:editId="7C9DBEDC">
            <wp:simplePos x="0" y="0"/>
            <wp:positionH relativeFrom="column">
              <wp:posOffset>1804035</wp:posOffset>
            </wp:positionH>
            <wp:positionV relativeFrom="paragraph">
              <wp:posOffset>0</wp:posOffset>
            </wp:positionV>
            <wp:extent cx="2298700" cy="1724025"/>
            <wp:effectExtent l="0" t="0" r="6350" b="9525"/>
            <wp:wrapTight wrapText="bothSides">
              <wp:wrapPolygon edited="0">
                <wp:start x="0" y="0"/>
                <wp:lineTo x="0" y="21481"/>
                <wp:lineTo x="21481" y="21481"/>
                <wp:lineTo x="21481" y="0"/>
                <wp:lineTo x="0" y="0"/>
              </wp:wrapPolygon>
            </wp:wrapTight>
            <wp:docPr id="34" name="Рисунок 34" descr="E:\Е.М.Лукина\фото\2024-2025\встреча с депутатами\своих не броса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Е.М.Лукина\фото\2024-2025\встреча с депутатами\своих не бросаем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7A9">
        <w:rPr>
          <w:rFonts w:ascii="Times New Roman" w:hAnsi="Times New Roman" w:cs="Times New Roman"/>
          <w:sz w:val="24"/>
          <w:szCs w:val="24"/>
        </w:rPr>
        <w:t>В рамках участия школьников в проектах (мероприятиях) для ОО базе школы</w:t>
      </w:r>
      <w:r w:rsidRPr="003177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 xml:space="preserve">функционирует </w:t>
      </w:r>
      <w:r w:rsidRPr="003177A9">
        <w:rPr>
          <w:rFonts w:ascii="Times New Roman" w:hAnsi="Times New Roman" w:cs="Times New Roman"/>
          <w:b/>
          <w:i/>
          <w:sz w:val="24"/>
          <w:szCs w:val="24"/>
        </w:rPr>
        <w:t xml:space="preserve">Экологический отряд «Экоборцы» </w:t>
      </w:r>
      <w:r w:rsidRPr="003177A9">
        <w:rPr>
          <w:rFonts w:ascii="Times New Roman" w:hAnsi="Times New Roman" w:cs="Times New Roman"/>
          <w:sz w:val="24"/>
          <w:szCs w:val="24"/>
        </w:rPr>
        <w:t>–</w:t>
      </w:r>
      <w:r w:rsidRPr="003177A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работа по экологическому просвещению</w:t>
      </w:r>
      <w:r w:rsidRPr="003177A9">
        <w:rPr>
          <w:rFonts w:ascii="Times New Roman" w:hAnsi="Times New Roman" w:cs="Times New Roman"/>
          <w:spacing w:val="-57"/>
          <w:sz w:val="24"/>
          <w:szCs w:val="24"/>
        </w:rPr>
        <w:t xml:space="preserve">         </w:t>
      </w:r>
      <w:r w:rsidRPr="003177A9">
        <w:rPr>
          <w:rFonts w:ascii="Times New Roman" w:hAnsi="Times New Roman" w:cs="Times New Roman"/>
          <w:sz w:val="24"/>
          <w:szCs w:val="24"/>
        </w:rPr>
        <w:t>школьников,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организация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сбора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вторсырья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(макулатура,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батарейки,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крышечки). Сбор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батареек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и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крышечек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организуется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1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раз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в</w:t>
      </w:r>
      <w:r w:rsidRPr="003177A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месяц.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Проведение на постоянной основе проектов/практик разработанных непосредственно</w:t>
      </w:r>
      <w:r w:rsidRPr="003177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noProof/>
          <w:spacing w:val="-57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4AB002C5" wp14:editId="5D671B5A">
            <wp:simplePos x="0" y="0"/>
            <wp:positionH relativeFrom="column">
              <wp:posOffset>3810</wp:posOffset>
            </wp:positionH>
            <wp:positionV relativeFrom="paragraph">
              <wp:posOffset>179070</wp:posOffset>
            </wp:positionV>
            <wp:extent cx="2171700" cy="1628775"/>
            <wp:effectExtent l="0" t="0" r="0" b="9525"/>
            <wp:wrapTight wrapText="bothSides">
              <wp:wrapPolygon edited="0">
                <wp:start x="0" y="0"/>
                <wp:lineTo x="0" y="21474"/>
                <wp:lineTo x="21411" y="21474"/>
                <wp:lineTo x="21411" y="0"/>
                <wp:lineTo x="0" y="0"/>
              </wp:wrapPolygon>
            </wp:wrapTight>
            <wp:docPr id="35" name="Рисунок 35" descr="E:\Е.М.Лукина\фото\2024-2025\чистый бер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Е.М.Лукина\фото\2024-2025\чистый берег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представителями волонтерского отряда: «СВОих не бросаем», «Вторая жизнь» (для 1-7 классов), «Это твоя </w:t>
      </w:r>
      <w:r w:rsidRPr="003177A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>планета»(7-11</w:t>
      </w:r>
      <w:r w:rsidRPr="003177A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177A9">
        <w:rPr>
          <w:rFonts w:ascii="Times New Roman" w:hAnsi="Times New Roman" w:cs="Times New Roman"/>
          <w:sz w:val="24"/>
          <w:szCs w:val="24"/>
        </w:rPr>
        <w:t xml:space="preserve">классы), «Чистый берег», приняли участие в акции «Бумбатл», собрано 524 кг. Макулатуры. </w:t>
      </w:r>
    </w:p>
    <w:p w:rsidR="003177A9" w:rsidRPr="003177A9" w:rsidRDefault="003177A9" w:rsidP="003177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177A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913917" wp14:editId="794808AF">
            <wp:extent cx="3499485" cy="1356684"/>
            <wp:effectExtent l="0" t="0" r="5715" b="0"/>
            <wp:docPr id="36" name="Рисунок 36" descr="C:\Users\User\Downloads\2025-08-13_22-20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ownloads\2025-08-13_22-20-33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867" cy="136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77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>В школе работает школьный театр. Занятия ведет педагог дополнительного образования Тазеева А.Ф. 1 раз в неделю в четверг.</w:t>
      </w:r>
    </w:p>
    <w:p w:rsidR="003177A9" w:rsidRPr="003177A9" w:rsidRDefault="003177A9" w:rsidP="00317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77A9">
        <w:rPr>
          <w:rFonts w:ascii="Times New Roman" w:hAnsi="Times New Roman" w:cs="Times New Roman"/>
          <w:sz w:val="24"/>
          <w:szCs w:val="24"/>
        </w:rPr>
        <w:t xml:space="preserve">        В школе создан и работает школьный спортивный клуб «Олимп», военно-патриотический клуб «Какскад».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 </w:t>
      </w: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школьного</w:t>
      </w: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методического объединения классных руководителей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Школьное методическое объединение классных руководителей в 2024/25 учебном году работало над темой «Реализация воспитательной работы в рамках модуля "Классное руководство" в условиях перехода на ФОП». Проведено 4 заседания ШМО согласно плану работы на учебный год. Качество работы ШМО по результатам анкетирования участников объединения и собеседования с руководителем можно оценить, как хорошее.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Реализация рабочих программ воспитания и календарных планов воспитательной работы</w:t>
      </w:r>
    </w:p>
    <w:p w:rsidR="003177A9" w:rsidRPr="003177A9" w:rsidRDefault="003177A9" w:rsidP="003177A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 2024/25 учебном году воспитательная работы школы строилась в соответствии с рабочей программой воспитания. Календарные планы воспитательной работы уровней образования реализованы на 100 процентов.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Выводы: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 личностном развитии школьников за 2024/25 учебный год отмечается устойчивая позитивная динамика, в том числе в развитии патриотических качеств личности обучающихся.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Качество воспитательной работы школы в 2024/25 году можно признать хорошим.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Воспитательные мероприятия соответствуют поставленным целям и задачам рабочей программы воспитания. Большая часть обучающихся школы приняла активное участие в классных мероприятиях.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Обучающиеся школы принимают активное участие в конкурсах и олимпиадах школьного уровня и показывают хорошие результаты.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была организована согласно модулю «Внеурочная деятельность». При этом учитывались образовательные запросы родителей обучающихся. Вовлеченность обучающихся во внеурочную деятельность в течение учебного года можно оценить как удовлетворительную.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Работа с обучающимися группы риска и их родителями осуществляется в рамках модуля «Классное руководство» классными руководителями, а также в рамках модуля «Профилактика и безопасность» и реализована в полном объеме. По результатам анализа профилактической работы отмечается положительная динамика.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Работа с родителями в течение года проводилась согласно модулю «Взаимодействие с родителями (законными представителями)» и планам воспитательной работы в классах в различных формах. Установлена положительная динамика в посещаемости родительских собраний, вовлеченности и заинтересованности родителей в воспитательных делах школы.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Работа органов школьного ученического самоуправления осуществлялась в соответствии с планом модуля «Самоуправление». </w:t>
      </w:r>
      <w:r w:rsidRPr="003177A9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Работу Совета </w:t>
      </w: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активистов </w:t>
      </w:r>
      <w:r w:rsidRPr="003177A9">
        <w:rPr>
          <w:rFonts w:ascii="Times New Roman" w:hAnsi="Times New Roman" w:cs="Times New Roman"/>
          <w:color w:val="000000"/>
          <w:sz w:val="24"/>
          <w:szCs w:val="24"/>
          <w:lang w:val="en-US"/>
        </w:rPr>
        <w:t>можно оценить как хорошую.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Работа по профориентации осуществлялась в соответствии с планом модуля «Профориентация». Эффективность профориентационной работы в среднем по школе можно оценить как удовлетворительную.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Работа ШМО классных руководителей осуществлялась в соответствии с планом ШМО и поставленными целями и задачами воспитательной работы. Р</w:t>
      </w:r>
      <w:r w:rsidRPr="003177A9">
        <w:rPr>
          <w:rFonts w:ascii="Times New Roman" w:hAnsi="Times New Roman" w:cs="Times New Roman"/>
          <w:color w:val="000000"/>
          <w:sz w:val="24"/>
          <w:szCs w:val="24"/>
          <w:lang w:val="en-US"/>
        </w:rPr>
        <w:t>аботу ШМО можно оценить как хорошую.</w:t>
      </w:r>
    </w:p>
    <w:p w:rsidR="003177A9" w:rsidRPr="003177A9" w:rsidRDefault="003177A9" w:rsidP="003177A9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рабочей программы воспитания осуществлялась в соответствии с календарными планами воспитательной работы по уровням образования. </w:t>
      </w:r>
      <w:r w:rsidRPr="003177A9">
        <w:rPr>
          <w:rFonts w:ascii="Times New Roman" w:hAnsi="Times New Roman" w:cs="Times New Roman"/>
          <w:color w:val="000000"/>
          <w:sz w:val="24"/>
          <w:szCs w:val="24"/>
          <w:lang w:val="en-US"/>
        </w:rPr>
        <w:t>Степень реализации – 100 процентов.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177A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Рекомендации:</w:t>
      </w:r>
    </w:p>
    <w:p w:rsidR="003177A9" w:rsidRPr="003177A9" w:rsidRDefault="003177A9" w:rsidP="003177A9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  <w:lang w:val="en-US"/>
        </w:rPr>
        <w:t>Отметить работу:</w:t>
      </w:r>
    </w:p>
    <w:p w:rsidR="003177A9" w:rsidRPr="003177A9" w:rsidRDefault="003177A9" w:rsidP="003177A9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классных руководителей: 3 класса Смирнову Н.И., 1 класса Гурьеву С.Г., 5 класса Патрикееву И.Г., 8 класса Лукину Е.М., 6 класса Юминову В.А.;</w:t>
      </w:r>
    </w:p>
    <w:p w:rsidR="003177A9" w:rsidRPr="003177A9" w:rsidRDefault="003177A9" w:rsidP="003177A9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педагогов-предметников Ишманову Н.М., Исаеву В.А. по реализации воспитательной работы в рамках модуля «Школьный урок».</w:t>
      </w:r>
    </w:p>
    <w:p w:rsidR="003177A9" w:rsidRPr="003177A9" w:rsidRDefault="003177A9" w:rsidP="003177A9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При планировании и организации воспитательной работы на 2025/26 учебный год заместителю директора по ВР и педагогу-организатору:</w:t>
      </w:r>
    </w:p>
    <w:p w:rsidR="003177A9" w:rsidRPr="003177A9" w:rsidRDefault="003177A9" w:rsidP="003177A9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привлекать к планированию, организации и анализу общешкольных дел школьников и родительскую общественность;</w:t>
      </w:r>
    </w:p>
    <w:p w:rsidR="003177A9" w:rsidRPr="003177A9" w:rsidRDefault="003177A9" w:rsidP="003177A9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пересмотреть формы проведения традиционных общешкольных дел с учетом пожеланий школьников и родителей;</w:t>
      </w:r>
    </w:p>
    <w:p w:rsidR="003177A9" w:rsidRPr="003177A9" w:rsidRDefault="003177A9" w:rsidP="003177A9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расширить перечень воспитательных дел, способствующих патриотическому воспитанию школьников.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7A9" w:rsidRPr="003177A9" w:rsidRDefault="003177A9" w:rsidP="003177A9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  <w:lang w:val="en-US"/>
        </w:rPr>
        <w:t>Педагогам-предметникам:</w:t>
      </w:r>
    </w:p>
    <w:p w:rsidR="003177A9" w:rsidRPr="003177A9" w:rsidRDefault="003177A9" w:rsidP="003177A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шире использовать возможности игровой, интерактивной и проектной технологий для организации учебной деятельности обучающихся при реализации воспитывающего компонента уроков;</w:t>
      </w:r>
    </w:p>
    <w:p w:rsidR="003177A9" w:rsidRPr="003177A9" w:rsidRDefault="003177A9" w:rsidP="003177A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при составлении тематического планирования учебных предметов, курсов внеурочной деятельности предусмотреть возможность проведения занятий с использованием социокультурных объектов школы, пришкольной территории, села;</w:t>
      </w:r>
    </w:p>
    <w:p w:rsidR="003177A9" w:rsidRPr="003177A9" w:rsidRDefault="003177A9" w:rsidP="003177A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разработке поурочных планов предусматривать организацию интерактивной деятельности обучающихся на различных этапах урока;</w:t>
      </w:r>
    </w:p>
    <w:p w:rsidR="003177A9" w:rsidRPr="003177A9" w:rsidRDefault="003177A9" w:rsidP="003177A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следить за своим поведением, речью, манерами, стилем общения с учениками и коллегами;</w:t>
      </w:r>
    </w:p>
    <w:p w:rsidR="003177A9" w:rsidRPr="003177A9" w:rsidRDefault="003177A9" w:rsidP="003177A9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во время уроков следить за тем, как дети общаются с учителем, между собой; четко оговаривать правила поведения во время работы в группе или в парах, формируя тем самым нравственные формы общения.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7A9" w:rsidRPr="003177A9" w:rsidRDefault="003177A9" w:rsidP="003177A9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Классным руководителям и педагогам дополнительного образования:</w:t>
      </w:r>
    </w:p>
    <w:p w:rsidR="003177A9" w:rsidRPr="003177A9" w:rsidRDefault="003177A9" w:rsidP="003177A9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организовать работу с обучающимися и их родителями по обеспечению уровня вовлеченности в 2025/26 учебном году не менее 95 процентов;</w:t>
      </w:r>
    </w:p>
    <w:p w:rsidR="003177A9" w:rsidRPr="003177A9" w:rsidRDefault="003177A9" w:rsidP="003177A9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принимать своевременные и адекватные ситуации меры по сохранению контингента;</w:t>
      </w:r>
    </w:p>
    <w:p w:rsidR="003177A9" w:rsidRPr="003177A9" w:rsidRDefault="003177A9" w:rsidP="003177A9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переработать программы курсов внеурочной деятельности СОО под запросы обучающихся и их родителей, в рабочих программах предусмотреть различные формы проведения занятий и формы организации деятельности обучающихся.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7A9" w:rsidRPr="003177A9" w:rsidRDefault="003177A9" w:rsidP="003177A9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Пересмотреть систему работы по профориентации на уровне ООО:</w:t>
      </w:r>
    </w:p>
    <w:p w:rsidR="003177A9" w:rsidRPr="003177A9" w:rsidRDefault="003177A9" w:rsidP="003177A9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активизировать разъяснительную работу среди обучающихся и их родителей (законных представителей) о возможностях участия в проекте «Билет в будущее»;</w:t>
      </w:r>
    </w:p>
    <w:p w:rsidR="003177A9" w:rsidRPr="003177A9" w:rsidRDefault="003177A9" w:rsidP="003177A9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усилить контроль со стороны классных руководителей за прохождением обучающимися профессиональных диагностик и использованием индивидуальных рекомендаций, выданных детям по результатам диагностик, в построении индивидуальных маршрутов школьников;</w:t>
      </w:r>
    </w:p>
    <w:p w:rsidR="003177A9" w:rsidRPr="003177A9" w:rsidRDefault="003177A9" w:rsidP="003177A9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7A9">
        <w:rPr>
          <w:rFonts w:ascii="Times New Roman" w:hAnsi="Times New Roman" w:cs="Times New Roman"/>
          <w:color w:val="000000"/>
          <w:sz w:val="24"/>
          <w:szCs w:val="24"/>
        </w:rPr>
        <w:t>привлекать родителей учащихся к участию в реализации профориентационного минимума.</w:t>
      </w:r>
    </w:p>
    <w:p w:rsidR="003177A9" w:rsidRPr="003177A9" w:rsidRDefault="003177A9" w:rsidP="003177A9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77A9" w:rsidRPr="003177A9" w:rsidRDefault="003177A9" w:rsidP="001D611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9A04EB" w:rsidRPr="003177A9" w:rsidRDefault="009A04EB" w:rsidP="001D61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4EB" w:rsidRPr="003177A9" w:rsidRDefault="009A04EB" w:rsidP="001D61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4EB" w:rsidRPr="003177A9" w:rsidRDefault="009A04EB" w:rsidP="001D61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4EB" w:rsidRPr="003177A9" w:rsidRDefault="009A04EB" w:rsidP="001D61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84C" w:rsidRPr="003177A9" w:rsidRDefault="00D0284C" w:rsidP="001D611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Учение—это лишь один из лепестков того цветка, который называется воспитанием.</w:t>
      </w:r>
    </w:p>
    <w:p w:rsidR="00D0284C" w:rsidRPr="003177A9" w:rsidRDefault="00D0284C" w:rsidP="001D611B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7A9">
        <w:rPr>
          <w:rFonts w:ascii="Times New Roman" w:eastAsia="Times New Roman" w:hAnsi="Times New Roman" w:cs="Times New Roman"/>
          <w:sz w:val="24"/>
          <w:szCs w:val="24"/>
          <w:lang w:eastAsia="ru-RU"/>
        </w:rPr>
        <w:t>М. Сухомлинский</w:t>
      </w:r>
    </w:p>
    <w:p w:rsidR="00D0284C" w:rsidRPr="003177A9" w:rsidRDefault="00D0284C" w:rsidP="001D611B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0284C" w:rsidRPr="003177A9" w:rsidRDefault="00D0284C" w:rsidP="001D611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u-RU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0284C" w:rsidRPr="003177A9" w:rsidRDefault="00D0284C" w:rsidP="001D611B">
      <w:pPr>
        <w:spacing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D0284C" w:rsidRPr="003177A9" w:rsidRDefault="00D0284C" w:rsidP="001D611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0284C" w:rsidRPr="003177A9" w:rsidRDefault="00D0284C" w:rsidP="001D611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0284C" w:rsidRPr="003177A9" w:rsidRDefault="00D0284C" w:rsidP="001D611B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0284C" w:rsidRPr="003177A9" w:rsidSect="00D0284C">
      <w:headerReference w:type="default" r:id="rId54"/>
      <w:pgSz w:w="11906" w:h="16838"/>
      <w:pgMar w:top="273" w:right="707" w:bottom="1134" w:left="851" w:header="28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887" w:rsidRDefault="00A10887">
      <w:pPr>
        <w:spacing w:after="0" w:line="240" w:lineRule="auto"/>
      </w:pPr>
      <w:r>
        <w:separator/>
      </w:r>
    </w:p>
  </w:endnote>
  <w:endnote w:type="continuationSeparator" w:id="0">
    <w:p w:rsidR="00A10887" w:rsidRDefault="00A10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887" w:rsidRDefault="00A10887">
      <w:pPr>
        <w:spacing w:after="0" w:line="240" w:lineRule="auto"/>
      </w:pPr>
      <w:r>
        <w:separator/>
      </w:r>
    </w:p>
  </w:footnote>
  <w:footnote w:type="continuationSeparator" w:id="0">
    <w:p w:rsidR="00A10887" w:rsidRDefault="00A10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2170937"/>
      <w:docPartObj>
        <w:docPartGallery w:val="Page Numbers (Top of Page)"/>
        <w:docPartUnique/>
      </w:docPartObj>
    </w:sdtPr>
    <w:sdtContent>
      <w:p w:rsidR="003177A9" w:rsidRDefault="003177A9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9A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3177A9" w:rsidRDefault="003177A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style="width:11.25pt;height:11.25pt" o:bullet="t">
        <v:imagedata r:id="rId1" o:title="mso7C10"/>
      </v:shape>
    </w:pict>
  </w:numPicBullet>
  <w:abstractNum w:abstractNumId="0">
    <w:nsid w:val="00007A5A"/>
    <w:multiLevelType w:val="hybridMultilevel"/>
    <w:tmpl w:val="83105F92"/>
    <w:lvl w:ilvl="0" w:tplc="D576C1CA">
      <w:start w:val="1"/>
      <w:numFmt w:val="bullet"/>
      <w:lvlText w:val="-"/>
      <w:lvlJc w:val="left"/>
    </w:lvl>
    <w:lvl w:ilvl="1" w:tplc="12D83FFC">
      <w:numFmt w:val="decimal"/>
      <w:lvlText w:val=""/>
      <w:lvlJc w:val="left"/>
    </w:lvl>
    <w:lvl w:ilvl="2" w:tplc="F5626166">
      <w:numFmt w:val="decimal"/>
      <w:lvlText w:val=""/>
      <w:lvlJc w:val="left"/>
    </w:lvl>
    <w:lvl w:ilvl="3" w:tplc="10AA9932">
      <w:numFmt w:val="decimal"/>
      <w:lvlText w:val=""/>
      <w:lvlJc w:val="left"/>
    </w:lvl>
    <w:lvl w:ilvl="4" w:tplc="B89EFB2C">
      <w:numFmt w:val="decimal"/>
      <w:lvlText w:val=""/>
      <w:lvlJc w:val="left"/>
    </w:lvl>
    <w:lvl w:ilvl="5" w:tplc="88A4A3B8">
      <w:numFmt w:val="decimal"/>
      <w:lvlText w:val=""/>
      <w:lvlJc w:val="left"/>
    </w:lvl>
    <w:lvl w:ilvl="6" w:tplc="7A2EBA40">
      <w:numFmt w:val="decimal"/>
      <w:lvlText w:val=""/>
      <w:lvlJc w:val="left"/>
    </w:lvl>
    <w:lvl w:ilvl="7" w:tplc="B1AC921C">
      <w:numFmt w:val="decimal"/>
      <w:lvlText w:val=""/>
      <w:lvlJc w:val="left"/>
    </w:lvl>
    <w:lvl w:ilvl="8" w:tplc="C256FE86">
      <w:numFmt w:val="decimal"/>
      <w:lvlText w:val=""/>
      <w:lvlJc w:val="left"/>
    </w:lvl>
  </w:abstractNum>
  <w:abstractNum w:abstractNumId="1">
    <w:nsid w:val="083A560B"/>
    <w:multiLevelType w:val="multilevel"/>
    <w:tmpl w:val="6F0CC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5307C9"/>
    <w:multiLevelType w:val="hybridMultilevel"/>
    <w:tmpl w:val="3F227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12582"/>
    <w:multiLevelType w:val="hybridMultilevel"/>
    <w:tmpl w:val="629425AA"/>
    <w:lvl w:ilvl="0" w:tplc="8758B62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62223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157A59"/>
    <w:multiLevelType w:val="hybridMultilevel"/>
    <w:tmpl w:val="21F66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348BA"/>
    <w:multiLevelType w:val="hybridMultilevel"/>
    <w:tmpl w:val="8AD696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A4E4D"/>
    <w:multiLevelType w:val="hybridMultilevel"/>
    <w:tmpl w:val="32E4C8BC"/>
    <w:lvl w:ilvl="0" w:tplc="E996B2BA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1B4C7B64"/>
    <w:multiLevelType w:val="hybridMultilevel"/>
    <w:tmpl w:val="A2869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23D40"/>
    <w:multiLevelType w:val="multilevel"/>
    <w:tmpl w:val="030AD66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1E263E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063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E93363"/>
    <w:multiLevelType w:val="multilevel"/>
    <w:tmpl w:val="2D2C38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E13F41"/>
    <w:multiLevelType w:val="hybridMultilevel"/>
    <w:tmpl w:val="A700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23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8F0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8A5DC0"/>
    <w:multiLevelType w:val="hybridMultilevel"/>
    <w:tmpl w:val="BFC0DE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B7519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3F496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68766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3E4427"/>
    <w:multiLevelType w:val="hybridMultilevel"/>
    <w:tmpl w:val="E0107240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6A3C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864C52"/>
    <w:multiLevelType w:val="multilevel"/>
    <w:tmpl w:val="3564C9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B00122C"/>
    <w:multiLevelType w:val="multilevel"/>
    <w:tmpl w:val="C142AB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D848E6"/>
    <w:multiLevelType w:val="hybridMultilevel"/>
    <w:tmpl w:val="CC18326E"/>
    <w:lvl w:ilvl="0" w:tplc="574EAE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5F001F"/>
    <w:multiLevelType w:val="hybridMultilevel"/>
    <w:tmpl w:val="BFD8448E"/>
    <w:lvl w:ilvl="0" w:tplc="BE66D688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>
    <w:nsid w:val="552830E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720244"/>
    <w:multiLevelType w:val="hybridMultilevel"/>
    <w:tmpl w:val="0DBC51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091E9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8FD1A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6202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F52E11"/>
    <w:multiLevelType w:val="hybridMultilevel"/>
    <w:tmpl w:val="0276C7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A2066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6B7A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0951A7"/>
    <w:multiLevelType w:val="multilevel"/>
    <w:tmpl w:val="80E444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6D5F309E"/>
    <w:multiLevelType w:val="hybridMultilevel"/>
    <w:tmpl w:val="B75CF9A0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786B0126"/>
    <w:multiLevelType w:val="hybridMultilevel"/>
    <w:tmpl w:val="6F72E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141A61"/>
    <w:multiLevelType w:val="hybridMultilevel"/>
    <w:tmpl w:val="1B920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A841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E8520E"/>
    <w:multiLevelType w:val="hybridMultilevel"/>
    <w:tmpl w:val="4F74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40"/>
  </w:num>
  <w:num w:numId="4">
    <w:abstractNumId w:val="24"/>
  </w:num>
  <w:num w:numId="5">
    <w:abstractNumId w:val="3"/>
  </w:num>
  <w:num w:numId="6">
    <w:abstractNumId w:val="0"/>
  </w:num>
  <w:num w:numId="7">
    <w:abstractNumId w:val="37"/>
  </w:num>
  <w:num w:numId="8">
    <w:abstractNumId w:val="23"/>
  </w:num>
  <w:num w:numId="9">
    <w:abstractNumId w:val="12"/>
  </w:num>
  <w:num w:numId="10">
    <w:abstractNumId w:val="1"/>
  </w:num>
  <w:num w:numId="11">
    <w:abstractNumId w:val="32"/>
  </w:num>
  <w:num w:numId="12">
    <w:abstractNumId w:val="27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6"/>
  </w:num>
  <w:num w:numId="17">
    <w:abstractNumId w:val="6"/>
  </w:num>
  <w:num w:numId="18">
    <w:abstractNumId w:val="22"/>
  </w:num>
  <w:num w:numId="19">
    <w:abstractNumId w:val="9"/>
  </w:num>
  <w:num w:numId="20">
    <w:abstractNumId w:val="35"/>
  </w:num>
  <w:num w:numId="21">
    <w:abstractNumId w:val="8"/>
  </w:num>
  <w:num w:numId="22">
    <w:abstractNumId w:val="13"/>
  </w:num>
  <w:num w:numId="23">
    <w:abstractNumId w:val="38"/>
  </w:num>
  <w:num w:numId="24">
    <w:abstractNumId w:val="7"/>
  </w:num>
  <w:num w:numId="25">
    <w:abstractNumId w:val="2"/>
  </w:num>
  <w:num w:numId="26">
    <w:abstractNumId w:val="4"/>
  </w:num>
  <w:num w:numId="27">
    <w:abstractNumId w:val="39"/>
  </w:num>
  <w:num w:numId="28">
    <w:abstractNumId w:val="11"/>
  </w:num>
  <w:num w:numId="29">
    <w:abstractNumId w:val="14"/>
  </w:num>
  <w:num w:numId="30">
    <w:abstractNumId w:val="31"/>
  </w:num>
  <w:num w:numId="31">
    <w:abstractNumId w:val="18"/>
  </w:num>
  <w:num w:numId="32">
    <w:abstractNumId w:val="28"/>
  </w:num>
  <w:num w:numId="33">
    <w:abstractNumId w:val="34"/>
  </w:num>
  <w:num w:numId="34">
    <w:abstractNumId w:val="33"/>
  </w:num>
  <w:num w:numId="35">
    <w:abstractNumId w:val="21"/>
  </w:num>
  <w:num w:numId="36">
    <w:abstractNumId w:val="19"/>
  </w:num>
  <w:num w:numId="37">
    <w:abstractNumId w:val="10"/>
  </w:num>
  <w:num w:numId="38">
    <w:abstractNumId w:val="26"/>
  </w:num>
  <w:num w:numId="39">
    <w:abstractNumId w:val="15"/>
  </w:num>
  <w:num w:numId="40">
    <w:abstractNumId w:val="17"/>
  </w:num>
  <w:num w:numId="41">
    <w:abstractNumId w:val="29"/>
  </w:num>
  <w:num w:numId="4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4C"/>
    <w:rsid w:val="000739D4"/>
    <w:rsid w:val="00080A3D"/>
    <w:rsid w:val="0009515F"/>
    <w:rsid w:val="000E3876"/>
    <w:rsid w:val="000F0230"/>
    <w:rsid w:val="000F109F"/>
    <w:rsid w:val="000F6147"/>
    <w:rsid w:val="00111E4E"/>
    <w:rsid w:val="0011701E"/>
    <w:rsid w:val="00162C5C"/>
    <w:rsid w:val="00172EE2"/>
    <w:rsid w:val="00194F1D"/>
    <w:rsid w:val="00197FD0"/>
    <w:rsid w:val="001D611B"/>
    <w:rsid w:val="001E3411"/>
    <w:rsid w:val="001E43E8"/>
    <w:rsid w:val="00214051"/>
    <w:rsid w:val="00260840"/>
    <w:rsid w:val="002754F1"/>
    <w:rsid w:val="00276FF8"/>
    <w:rsid w:val="0029220C"/>
    <w:rsid w:val="002B306A"/>
    <w:rsid w:val="003177A9"/>
    <w:rsid w:val="00372619"/>
    <w:rsid w:val="00374F78"/>
    <w:rsid w:val="00381CF8"/>
    <w:rsid w:val="00382638"/>
    <w:rsid w:val="003941E6"/>
    <w:rsid w:val="003B4972"/>
    <w:rsid w:val="00451B61"/>
    <w:rsid w:val="0045325C"/>
    <w:rsid w:val="004F583D"/>
    <w:rsid w:val="005446FA"/>
    <w:rsid w:val="00584B68"/>
    <w:rsid w:val="005B0EF4"/>
    <w:rsid w:val="005E1AB1"/>
    <w:rsid w:val="005F3C14"/>
    <w:rsid w:val="00600032"/>
    <w:rsid w:val="006243AE"/>
    <w:rsid w:val="00637A1D"/>
    <w:rsid w:val="00697F0C"/>
    <w:rsid w:val="006D2018"/>
    <w:rsid w:val="006E21D8"/>
    <w:rsid w:val="006F3E12"/>
    <w:rsid w:val="00733811"/>
    <w:rsid w:val="007C5CF2"/>
    <w:rsid w:val="00827E65"/>
    <w:rsid w:val="0083128C"/>
    <w:rsid w:val="008C0E54"/>
    <w:rsid w:val="008D0750"/>
    <w:rsid w:val="008D29F2"/>
    <w:rsid w:val="008E7E48"/>
    <w:rsid w:val="00970552"/>
    <w:rsid w:val="00981936"/>
    <w:rsid w:val="009A04EB"/>
    <w:rsid w:val="009A2C96"/>
    <w:rsid w:val="009A4AA5"/>
    <w:rsid w:val="009B7380"/>
    <w:rsid w:val="009D065A"/>
    <w:rsid w:val="00A10887"/>
    <w:rsid w:val="00A32B81"/>
    <w:rsid w:val="00A47399"/>
    <w:rsid w:val="00A61F57"/>
    <w:rsid w:val="00AF75F6"/>
    <w:rsid w:val="00B561B5"/>
    <w:rsid w:val="00B819CE"/>
    <w:rsid w:val="00BB78F6"/>
    <w:rsid w:val="00BC634A"/>
    <w:rsid w:val="00BD5C47"/>
    <w:rsid w:val="00BD6447"/>
    <w:rsid w:val="00BE16DE"/>
    <w:rsid w:val="00BE27A9"/>
    <w:rsid w:val="00BE3CEC"/>
    <w:rsid w:val="00C1554D"/>
    <w:rsid w:val="00C35D3D"/>
    <w:rsid w:val="00C461A0"/>
    <w:rsid w:val="00CB22FF"/>
    <w:rsid w:val="00CB64DA"/>
    <w:rsid w:val="00CC71C8"/>
    <w:rsid w:val="00CD4BBD"/>
    <w:rsid w:val="00CE0991"/>
    <w:rsid w:val="00CE1041"/>
    <w:rsid w:val="00D0284C"/>
    <w:rsid w:val="00D15786"/>
    <w:rsid w:val="00D23D66"/>
    <w:rsid w:val="00D430B6"/>
    <w:rsid w:val="00D4533E"/>
    <w:rsid w:val="00D618EE"/>
    <w:rsid w:val="00DE5ADB"/>
    <w:rsid w:val="00DF1FC0"/>
    <w:rsid w:val="00E11739"/>
    <w:rsid w:val="00E53D34"/>
    <w:rsid w:val="00E66245"/>
    <w:rsid w:val="00E823A9"/>
    <w:rsid w:val="00EB2C65"/>
    <w:rsid w:val="00EB3B7F"/>
    <w:rsid w:val="00F0115E"/>
    <w:rsid w:val="00F06565"/>
    <w:rsid w:val="00F46CD6"/>
    <w:rsid w:val="00F62B0D"/>
    <w:rsid w:val="00F639A7"/>
    <w:rsid w:val="00F7777C"/>
    <w:rsid w:val="00F9709E"/>
    <w:rsid w:val="00FB37C6"/>
    <w:rsid w:val="00FB4B18"/>
    <w:rsid w:val="00FC61D8"/>
    <w:rsid w:val="00FC7814"/>
    <w:rsid w:val="00FD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6DBB92-7710-47CD-906D-54962B1BE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84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D028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0284C"/>
    <w:pPr>
      <w:widowControl w:val="0"/>
      <w:autoSpaceDE w:val="0"/>
      <w:autoSpaceDN w:val="0"/>
      <w:spacing w:after="0" w:line="240" w:lineRule="auto"/>
      <w:ind w:left="23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284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284C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D0284C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D0284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02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литература"/>
    <w:basedOn w:val="a"/>
    <w:link w:val="a7"/>
    <w:uiPriority w:val="34"/>
    <w:qFormat/>
    <w:rsid w:val="00D0284C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D028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aliases w:val="основа"/>
    <w:link w:val="a9"/>
    <w:uiPriority w:val="1"/>
    <w:qFormat/>
    <w:rsid w:val="00D0284C"/>
    <w:pPr>
      <w:spacing w:after="0" w:line="240" w:lineRule="auto"/>
    </w:pPr>
  </w:style>
  <w:style w:type="character" w:customStyle="1" w:styleId="a9">
    <w:name w:val="Без интервала Знак"/>
    <w:aliases w:val="основа Знак"/>
    <w:link w:val="a8"/>
    <w:uiPriority w:val="1"/>
    <w:locked/>
    <w:rsid w:val="00D0284C"/>
  </w:style>
  <w:style w:type="character" w:styleId="aa">
    <w:name w:val="Strong"/>
    <w:basedOn w:val="a0"/>
    <w:uiPriority w:val="22"/>
    <w:qFormat/>
    <w:rsid w:val="00D0284C"/>
    <w:rPr>
      <w:b/>
      <w:bCs/>
    </w:rPr>
  </w:style>
  <w:style w:type="character" w:styleId="ab">
    <w:name w:val="Hyperlink"/>
    <w:basedOn w:val="a0"/>
    <w:uiPriority w:val="99"/>
    <w:unhideWhenUsed/>
    <w:rsid w:val="00D0284C"/>
    <w:rPr>
      <w:color w:val="0563C1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D0284C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d">
    <w:name w:val="Основной текст Знак"/>
    <w:basedOn w:val="a0"/>
    <w:link w:val="ac"/>
    <w:uiPriority w:val="1"/>
    <w:rsid w:val="00D0284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e">
    <w:name w:val="header"/>
    <w:basedOn w:val="a"/>
    <w:link w:val="af"/>
    <w:uiPriority w:val="99"/>
    <w:unhideWhenUsed/>
    <w:rsid w:val="00D02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0284C"/>
  </w:style>
  <w:style w:type="paragraph" w:styleId="af0">
    <w:name w:val="footer"/>
    <w:basedOn w:val="a"/>
    <w:link w:val="af1"/>
    <w:uiPriority w:val="99"/>
    <w:unhideWhenUsed/>
    <w:rsid w:val="00D028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0284C"/>
  </w:style>
  <w:style w:type="paragraph" w:styleId="af2">
    <w:name w:val="Normal (Web)"/>
    <w:basedOn w:val="a"/>
    <w:uiPriority w:val="99"/>
    <w:rsid w:val="00D0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5"/>
    <w:uiPriority w:val="59"/>
    <w:rsid w:val="00D02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5"/>
    <w:uiPriority w:val="59"/>
    <w:rsid w:val="00D02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2"/>
    <w:basedOn w:val="a"/>
    <w:rsid w:val="00D0284C"/>
    <w:pPr>
      <w:widowControl w:val="0"/>
      <w:shd w:val="clear" w:color="auto" w:fill="FFFFFF"/>
      <w:spacing w:before="480" w:after="0" w:line="277" w:lineRule="exact"/>
      <w:jc w:val="both"/>
    </w:pPr>
    <w:rPr>
      <w:rFonts w:ascii="Calibri" w:eastAsia="Calibri" w:hAnsi="Calibri" w:cs="Times New Roman"/>
      <w:sz w:val="23"/>
      <w:szCs w:val="23"/>
    </w:rPr>
  </w:style>
  <w:style w:type="table" w:customStyle="1" w:styleId="112">
    <w:name w:val="Сетка таблицы112"/>
    <w:basedOn w:val="a1"/>
    <w:next w:val="a5"/>
    <w:uiPriority w:val="39"/>
    <w:rsid w:val="00D02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;Курсив"/>
    <w:basedOn w:val="a0"/>
    <w:rsid w:val="00D028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a0"/>
    <w:rsid w:val="00D028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0">
    <w:name w:val="Основной текст (2) + 13 pt;Не полужирный;Курсив"/>
    <w:basedOn w:val="a0"/>
    <w:rsid w:val="00D028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D028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0284C"/>
    <w:pPr>
      <w:widowControl w:val="0"/>
      <w:shd w:val="clear" w:color="auto" w:fill="FFFFFF"/>
      <w:spacing w:before="420"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D028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rsid w:val="00D0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028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4">
    <w:name w:val="p4"/>
    <w:basedOn w:val="a"/>
    <w:rsid w:val="00D02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D0284C"/>
  </w:style>
  <w:style w:type="character" w:customStyle="1" w:styleId="apple-converted-space">
    <w:name w:val="apple-converted-space"/>
    <w:rsid w:val="00D0284C"/>
  </w:style>
  <w:style w:type="character" w:customStyle="1" w:styleId="s2">
    <w:name w:val="s2"/>
    <w:rsid w:val="00D0284C"/>
  </w:style>
  <w:style w:type="numbering" w:customStyle="1" w:styleId="12">
    <w:name w:val="Нет списка1"/>
    <w:next w:val="a2"/>
    <w:uiPriority w:val="99"/>
    <w:semiHidden/>
    <w:unhideWhenUsed/>
    <w:rsid w:val="0009515F"/>
  </w:style>
  <w:style w:type="numbering" w:customStyle="1" w:styleId="110">
    <w:name w:val="Нет списка11"/>
    <w:next w:val="a2"/>
    <w:uiPriority w:val="99"/>
    <w:semiHidden/>
    <w:unhideWhenUsed/>
    <w:rsid w:val="0009515F"/>
  </w:style>
  <w:style w:type="character" w:customStyle="1" w:styleId="sfwc">
    <w:name w:val="sfwc"/>
    <w:basedOn w:val="a0"/>
    <w:rsid w:val="0009515F"/>
  </w:style>
  <w:style w:type="character" w:customStyle="1" w:styleId="tooltippoint">
    <w:name w:val="tooltip__point"/>
    <w:basedOn w:val="a0"/>
    <w:rsid w:val="0009515F"/>
  </w:style>
  <w:style w:type="character" w:customStyle="1" w:styleId="tooltiptext">
    <w:name w:val="tooltip_text"/>
    <w:basedOn w:val="a0"/>
    <w:rsid w:val="0009515F"/>
  </w:style>
  <w:style w:type="character" w:customStyle="1" w:styleId="fill">
    <w:name w:val="fill"/>
    <w:basedOn w:val="a0"/>
    <w:rsid w:val="0009515F"/>
  </w:style>
  <w:style w:type="character" w:styleId="af3">
    <w:name w:val="FollowedHyperlink"/>
    <w:basedOn w:val="a0"/>
    <w:uiPriority w:val="99"/>
    <w:semiHidden/>
    <w:unhideWhenUsed/>
    <w:rsid w:val="0009515F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09515F"/>
  </w:style>
  <w:style w:type="character" w:customStyle="1" w:styleId="recommendations-v4-imagewrapper">
    <w:name w:val="recommendations-v4-image__wrapper"/>
    <w:basedOn w:val="a0"/>
    <w:rsid w:val="0009515F"/>
  </w:style>
  <w:style w:type="paragraph" w:customStyle="1" w:styleId="incut-v4title">
    <w:name w:val="incut-v4__title"/>
    <w:basedOn w:val="a"/>
    <w:rsid w:val="00095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09515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09515F"/>
  </w:style>
  <w:style w:type="paragraph" w:customStyle="1" w:styleId="17PRIL-tabl-txt">
    <w:name w:val="17PRIL-tabl-txt"/>
    <w:basedOn w:val="a"/>
    <w:uiPriority w:val="99"/>
    <w:rsid w:val="0009515F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09515F"/>
    <w:rPr>
      <w:rFonts w:ascii="CenturySchlbkCyr" w:hAnsi="CenturySchlbkCyr" w:cs="CenturySchlbkCyr"/>
      <w:i/>
      <w:iCs/>
      <w:sz w:val="22"/>
      <w:szCs w:val="22"/>
      <w:u w:val="none"/>
    </w:rPr>
  </w:style>
  <w:style w:type="table" w:customStyle="1" w:styleId="TableNormal">
    <w:name w:val="Table Normal"/>
    <w:uiPriority w:val="2"/>
    <w:semiHidden/>
    <w:unhideWhenUsed/>
    <w:qFormat/>
    <w:rsid w:val="000951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515F"/>
    <w:pPr>
      <w:widowControl w:val="0"/>
      <w:autoSpaceDE w:val="0"/>
      <w:autoSpaceDN w:val="0"/>
      <w:spacing w:after="0" w:line="275" w:lineRule="exact"/>
    </w:pPr>
    <w:rPr>
      <w:rFonts w:ascii="Times New Roman" w:eastAsia="Times New Roman" w:hAnsi="Times New Roman" w:cs="Times New Roman"/>
    </w:rPr>
  </w:style>
  <w:style w:type="character" w:customStyle="1" w:styleId="CharAttribute484">
    <w:name w:val="CharAttribute484"/>
    <w:uiPriority w:val="99"/>
    <w:rsid w:val="0009515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09515F"/>
    <w:rPr>
      <w:rFonts w:ascii="Times New Roman" w:eastAsia="Times New Roman"/>
      <w:sz w:val="28"/>
    </w:rPr>
  </w:style>
  <w:style w:type="character" w:customStyle="1" w:styleId="a7">
    <w:name w:val="Абзац списка Знак"/>
    <w:aliases w:val="литература Знак"/>
    <w:link w:val="a6"/>
    <w:uiPriority w:val="34"/>
    <w:qFormat/>
    <w:locked/>
    <w:rsid w:val="0009515F"/>
  </w:style>
  <w:style w:type="numbering" w:customStyle="1" w:styleId="30">
    <w:name w:val="Нет списка3"/>
    <w:next w:val="a2"/>
    <w:uiPriority w:val="99"/>
    <w:semiHidden/>
    <w:unhideWhenUsed/>
    <w:rsid w:val="00E66245"/>
  </w:style>
  <w:style w:type="numbering" w:customStyle="1" w:styleId="120">
    <w:name w:val="Нет списка12"/>
    <w:next w:val="a2"/>
    <w:uiPriority w:val="99"/>
    <w:semiHidden/>
    <w:unhideWhenUsed/>
    <w:rsid w:val="00E66245"/>
  </w:style>
  <w:style w:type="table" w:customStyle="1" w:styleId="121">
    <w:name w:val="Сетка таблицы12"/>
    <w:basedOn w:val="a1"/>
    <w:uiPriority w:val="59"/>
    <w:rsid w:val="00E6624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E66245"/>
  </w:style>
  <w:style w:type="numbering" w:customStyle="1" w:styleId="4">
    <w:name w:val="Нет списка4"/>
    <w:next w:val="a2"/>
    <w:uiPriority w:val="99"/>
    <w:semiHidden/>
    <w:unhideWhenUsed/>
    <w:rsid w:val="00374F78"/>
  </w:style>
  <w:style w:type="character" w:customStyle="1" w:styleId="211pt">
    <w:name w:val="Основной текст (2) + 11 pt"/>
    <w:basedOn w:val="23"/>
    <w:rsid w:val="00374F78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f4">
    <w:name w:val="Title"/>
    <w:basedOn w:val="a"/>
    <w:link w:val="af5"/>
    <w:uiPriority w:val="1"/>
    <w:qFormat/>
    <w:rsid w:val="00C461A0"/>
    <w:pPr>
      <w:widowControl w:val="0"/>
      <w:autoSpaceDE w:val="0"/>
      <w:autoSpaceDN w:val="0"/>
      <w:spacing w:before="75" w:after="0" w:line="240" w:lineRule="auto"/>
      <w:ind w:left="304" w:right="29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5">
    <w:name w:val="Название Знак"/>
    <w:basedOn w:val="a0"/>
    <w:link w:val="af4"/>
    <w:uiPriority w:val="1"/>
    <w:rsid w:val="00C461A0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50">
    <w:name w:val="Нет списка5"/>
    <w:next w:val="a2"/>
    <w:uiPriority w:val="99"/>
    <w:semiHidden/>
    <w:unhideWhenUsed/>
    <w:rsid w:val="008D0750"/>
  </w:style>
  <w:style w:type="table" w:customStyle="1" w:styleId="26">
    <w:name w:val="Сетка таблицы2"/>
    <w:basedOn w:val="a1"/>
    <w:next w:val="a5"/>
    <w:uiPriority w:val="59"/>
    <w:rsid w:val="008D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NormDOC-txt">
    <w:name w:val="13NormDOC-txt"/>
    <w:basedOn w:val="a"/>
    <w:uiPriority w:val="99"/>
    <w:rsid w:val="008D0750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table" w:customStyle="1" w:styleId="40">
    <w:name w:val="Сетка таблицы4"/>
    <w:basedOn w:val="a1"/>
    <w:next w:val="a5"/>
    <w:uiPriority w:val="39"/>
    <w:qFormat/>
    <w:rsid w:val="00214051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6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zavuch.ru/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0.jpeg"/><Relationship Id="rId39" Type="http://schemas.openxmlformats.org/officeDocument/2006/relationships/image" Target="media/image23.jpeg"/><Relationship Id="rId21" Type="http://schemas.openxmlformats.org/officeDocument/2006/relationships/image" Target="media/image5.png"/><Relationship Id="rId34" Type="http://schemas.openxmlformats.org/officeDocument/2006/relationships/image" Target="media/image18.jpeg"/><Relationship Id="rId42" Type="http://schemas.openxmlformats.org/officeDocument/2006/relationships/image" Target="media/image26.jpeg"/><Relationship Id="rId47" Type="http://schemas.openxmlformats.org/officeDocument/2006/relationships/hyperlink" Target="https://vk.com/public205867069" TargetMode="External"/><Relationship Id="rId50" Type="http://schemas.openxmlformats.org/officeDocument/2006/relationships/image" Target="media/image31.jpe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hyperlink" Target="https://edu.tatar.ru/agryz/kr-bor/sch" TargetMode="External"/><Relationship Id="rId2" Type="http://schemas.openxmlformats.org/officeDocument/2006/relationships/styles" Target="styles.xml"/><Relationship Id="rId16" Type="http://schemas.openxmlformats.org/officeDocument/2006/relationships/chart" Target="charts/chart1.xml"/><Relationship Id="rId20" Type="http://schemas.openxmlformats.org/officeDocument/2006/relationships/hyperlink" Target="https://olymp.odkzn.ru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25.jpeg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zavuch.ru/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6.jpeg"/><Relationship Id="rId37" Type="http://schemas.openxmlformats.org/officeDocument/2006/relationships/image" Target="media/image21.pn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4.png"/><Relationship Id="rId5" Type="http://schemas.openxmlformats.org/officeDocument/2006/relationships/footnotes" Target="footnotes.xml"/><Relationship Id="rId15" Type="http://schemas.openxmlformats.org/officeDocument/2006/relationships/hyperlink" Target="https://1zavuch.ru/" TargetMode="External"/><Relationship Id="rId23" Type="http://schemas.openxmlformats.org/officeDocument/2006/relationships/image" Target="media/image7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49" Type="http://schemas.openxmlformats.org/officeDocument/2006/relationships/image" Target="media/image30.jpeg"/><Relationship Id="rId10" Type="http://schemas.openxmlformats.org/officeDocument/2006/relationships/hyperlink" Target="https://1zavuch.ru/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5.jpeg"/><Relationship Id="rId44" Type="http://schemas.openxmlformats.org/officeDocument/2006/relationships/image" Target="media/image28.jpeg"/><Relationship Id="rId52" Type="http://schemas.openxmlformats.org/officeDocument/2006/relationships/image" Target="media/image33.jpeg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image" Target="media/image6.jpeg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image" Target="media/image27.jpeg"/><Relationship Id="rId48" Type="http://schemas.openxmlformats.org/officeDocument/2006/relationships/hyperlink" Target="https://vk.com/public127615801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1zavuch.ru/" TargetMode="External"/><Relationship Id="rId51" Type="http://schemas.openxmlformats.org/officeDocument/2006/relationships/image" Target="media/image32.jpe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solidFill>
                  <a:srgbClr val="002060"/>
                </a:solidFill>
                <a:latin typeface="Arial" pitchFamily="34" charset="0"/>
                <a:cs typeface="Arial" pitchFamily="34" charset="0"/>
              </a:rPr>
              <a:t>Всего 17 педагогов</a:t>
            </a:r>
          </a:p>
        </c:rich>
      </c:tx>
      <c:layout>
        <c:manualLayout>
          <c:xMode val="edge"/>
          <c:yMode val="edge"/>
          <c:x val="0.29473579953449214"/>
          <c:y val="7.7821011673151752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20 педагогов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11,8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35,3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5,9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категория</c:v>
                </c:pt>
                <c:pt idx="1">
                  <c:v>Первая категория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5.9</c:v>
                </c:pt>
                <c:pt idx="1">
                  <c:v>41.2</c:v>
                </c:pt>
                <c:pt idx="2">
                  <c:v>35.299999999999997</c:v>
                </c:pt>
                <c:pt idx="3">
                  <c:v>17.600000000000001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</c:plotArea>
    <c:legend>
      <c:legendPos val="t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9613</Words>
  <Characters>54798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2025-08-14T09:50:00Z</dcterms:created>
  <dcterms:modified xsi:type="dcterms:W3CDTF">2025-08-14T09:50:00Z</dcterms:modified>
</cp:coreProperties>
</file>